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1B26E9">
      <w:pPr>
        <w:rPr>
          <w:rFonts w:ascii="Arial" w:hAnsi="Arial" w:cs="Arial"/>
        </w:rPr>
      </w:pPr>
      <w:r>
        <w:rPr>
          <w:noProof/>
          <w:lang w:eastAsia="en-AU"/>
        </w:rPr>
        <mc:AlternateContent>
          <mc:Choice Requires="wps">
            <w:drawing>
              <wp:anchor distT="0" distB="0" distL="114300" distR="114300" simplePos="0" relativeHeight="251656704" behindDoc="0" locked="0" layoutInCell="1" allowOverlap="1" wp14:anchorId="7B5A4167" wp14:editId="508BF864">
                <wp:simplePos x="0" y="0"/>
                <wp:positionH relativeFrom="column">
                  <wp:posOffset>-643255</wp:posOffset>
                </wp:positionH>
                <wp:positionV relativeFrom="paragraph">
                  <wp:posOffset>-1073150</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r w:rsidR="007E1700">
        <w:rPr>
          <w:noProof/>
          <w:lang w:eastAsia="en-AU"/>
        </w:rPr>
        <w:drawing>
          <wp:anchor distT="0" distB="0" distL="114300" distR="114300" simplePos="0" relativeHeight="251658752" behindDoc="1" locked="0" layoutInCell="1" allowOverlap="1" wp14:anchorId="5462ACAA" wp14:editId="6886D570">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17B7282B" wp14:editId="688CC479">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p>
    <w:p w:rsidR="00936086" w:rsidRDefault="00936086" w:rsidP="00696E91">
      <w:pPr>
        <w:rPr>
          <w:rFonts w:ascii="Arial" w:hAnsi="Arial" w:cs="Arial"/>
        </w:rPr>
      </w:pPr>
    </w:p>
    <w:p w:rsidR="001B26E9" w:rsidRPr="00404898" w:rsidRDefault="00255E9C" w:rsidP="00AE3677">
      <w:pPr>
        <w:pStyle w:val="PlainText"/>
        <w:jc w:val="center"/>
        <w:rPr>
          <w:rFonts w:ascii="Avenir LT 55 Roman" w:hAnsi="Avenir LT 55 Roman" w:cs="Arial"/>
          <w:b/>
          <w:color w:val="FF6600"/>
          <w:sz w:val="32"/>
          <w:szCs w:val="32"/>
        </w:rPr>
      </w:pPr>
      <w:r w:rsidRPr="00404898">
        <w:rPr>
          <w:rFonts w:ascii="Avenir LT 55 Roman" w:hAnsi="Avenir LT 55 Roman" w:cs="Arial"/>
          <w:b/>
          <w:color w:val="FF6600"/>
          <w:sz w:val="32"/>
          <w:szCs w:val="32"/>
        </w:rPr>
        <w:t>Lisa Claes a finalist for Telstra Business Women’s Awards</w:t>
      </w:r>
    </w:p>
    <w:p w:rsidR="001904A0" w:rsidRDefault="001904A0" w:rsidP="000F692B">
      <w:pPr>
        <w:ind w:left="-142"/>
        <w:rPr>
          <w:rFonts w:ascii="Avenir LT 35 Light" w:hAnsi="Avenir LT 35 Light" w:cs="Arial"/>
          <w:color w:val="000066"/>
          <w:sz w:val="22"/>
          <w:szCs w:val="22"/>
        </w:rPr>
      </w:pPr>
    </w:p>
    <w:p w:rsidR="00545519" w:rsidRDefault="009E6425" w:rsidP="00255E9C">
      <w:pPr>
        <w:pStyle w:val="PlainText"/>
        <w:spacing w:line="271" w:lineRule="auto"/>
        <w:rPr>
          <w:rFonts w:ascii="Avenir LT 35 Light" w:hAnsi="Avenir LT 35 Light" w:cs="Arial"/>
          <w:color w:val="002060"/>
          <w:szCs w:val="22"/>
        </w:rPr>
      </w:pPr>
      <w:r>
        <w:rPr>
          <w:rFonts w:ascii="Avenir LT 35 Light" w:hAnsi="Avenir LT 35 Light" w:cs="Arial"/>
          <w:b/>
          <w:color w:val="002060"/>
          <w:szCs w:val="22"/>
        </w:rPr>
        <w:t>30</w:t>
      </w:r>
      <w:r w:rsidR="003D706E">
        <w:rPr>
          <w:rFonts w:ascii="Avenir LT 35 Light" w:hAnsi="Avenir LT 35 Light" w:cs="Arial"/>
          <w:b/>
          <w:color w:val="002060"/>
          <w:szCs w:val="22"/>
        </w:rPr>
        <w:t xml:space="preserve"> September </w:t>
      </w:r>
      <w:r w:rsidR="00C72380" w:rsidRPr="00F417C0">
        <w:rPr>
          <w:rFonts w:ascii="Avenir LT 35 Light" w:hAnsi="Avenir LT 35 Light" w:cs="Arial"/>
          <w:b/>
          <w:color w:val="002060"/>
          <w:szCs w:val="22"/>
        </w:rPr>
        <w:t>2013:</w:t>
      </w:r>
      <w:r w:rsidR="00C72380">
        <w:rPr>
          <w:rFonts w:ascii="Avenir LT 35 Light" w:hAnsi="Avenir LT 35 Light" w:cs="Arial"/>
          <w:color w:val="002060"/>
          <w:szCs w:val="22"/>
        </w:rPr>
        <w:t xml:space="preserve"> </w:t>
      </w:r>
      <w:r w:rsidR="00255E9C">
        <w:rPr>
          <w:rFonts w:ascii="Avenir LT 35 Light" w:hAnsi="Avenir LT 35 Light" w:cs="Arial"/>
          <w:color w:val="002060"/>
          <w:szCs w:val="22"/>
        </w:rPr>
        <w:t xml:space="preserve">Developing the country’s first </w:t>
      </w:r>
      <w:r w:rsidR="000734AD">
        <w:rPr>
          <w:rFonts w:ascii="Avenir LT 35 Light" w:hAnsi="Avenir LT 35 Light" w:cs="Arial"/>
          <w:color w:val="002060"/>
          <w:szCs w:val="22"/>
        </w:rPr>
        <w:t>straight through online application process</w:t>
      </w:r>
      <w:r w:rsidR="00255E9C">
        <w:rPr>
          <w:rFonts w:ascii="Avenir LT 35 Light" w:hAnsi="Avenir LT 35 Light" w:cs="Arial"/>
          <w:color w:val="002060"/>
          <w:szCs w:val="22"/>
        </w:rPr>
        <w:t xml:space="preserve"> </w:t>
      </w:r>
      <w:r w:rsidR="00A44B3E">
        <w:rPr>
          <w:rFonts w:ascii="Avenir LT 35 Light" w:hAnsi="Avenir LT 35 Light" w:cs="Arial"/>
          <w:color w:val="002060"/>
          <w:szCs w:val="22"/>
        </w:rPr>
        <w:t xml:space="preserve">embedding electronic verification </w:t>
      </w:r>
      <w:r w:rsidR="00255E9C">
        <w:rPr>
          <w:rFonts w:ascii="Avenir LT 35 Light" w:hAnsi="Avenir LT 35 Light" w:cs="Arial"/>
          <w:color w:val="002060"/>
          <w:szCs w:val="22"/>
        </w:rPr>
        <w:t xml:space="preserve">and </w:t>
      </w:r>
      <w:r w:rsidR="002164BD">
        <w:rPr>
          <w:rFonts w:ascii="Avenir LT 35 Light" w:hAnsi="Avenir LT 35 Light" w:cs="Arial"/>
          <w:color w:val="002060"/>
          <w:szCs w:val="22"/>
        </w:rPr>
        <w:t xml:space="preserve">successfully </w:t>
      </w:r>
      <w:r w:rsidR="00255E9C">
        <w:rPr>
          <w:rFonts w:ascii="Avenir LT 35 Light" w:hAnsi="Avenir LT 35 Light" w:cs="Arial"/>
          <w:color w:val="002060"/>
          <w:szCs w:val="22"/>
        </w:rPr>
        <w:t>leading</w:t>
      </w:r>
      <w:r w:rsidR="002164BD">
        <w:rPr>
          <w:rFonts w:ascii="Avenir LT 35 Light" w:hAnsi="Avenir LT 35 Light" w:cs="Arial"/>
          <w:color w:val="002060"/>
          <w:szCs w:val="22"/>
        </w:rPr>
        <w:t xml:space="preserve"> ING DIRECT’s various business units through times of change, has </w:t>
      </w:r>
      <w:r w:rsidR="00255E9C">
        <w:rPr>
          <w:rFonts w:ascii="Avenir LT 35 Light" w:hAnsi="Avenir LT 35 Light" w:cs="Arial"/>
          <w:color w:val="002060"/>
          <w:szCs w:val="22"/>
        </w:rPr>
        <w:t>contributed to Lisa Claes’</w:t>
      </w:r>
      <w:r w:rsidR="00AF6EF9">
        <w:rPr>
          <w:rFonts w:ascii="Avenir LT 35 Light" w:hAnsi="Avenir LT 35 Light" w:cs="Arial"/>
          <w:color w:val="002060"/>
          <w:szCs w:val="22"/>
        </w:rPr>
        <w:t xml:space="preserve"> dual</w:t>
      </w:r>
      <w:r w:rsidR="00255E9C">
        <w:rPr>
          <w:rFonts w:ascii="Avenir LT 35 Light" w:hAnsi="Avenir LT 35 Light" w:cs="Arial"/>
          <w:color w:val="002060"/>
          <w:szCs w:val="22"/>
        </w:rPr>
        <w:t xml:space="preserve"> finalist </w:t>
      </w:r>
      <w:r w:rsidR="004075E7">
        <w:rPr>
          <w:rFonts w:ascii="Avenir LT 35 Light" w:hAnsi="Avenir LT 35 Light" w:cs="Arial"/>
          <w:color w:val="002060"/>
          <w:szCs w:val="22"/>
        </w:rPr>
        <w:t>nomination</w:t>
      </w:r>
      <w:r w:rsidR="00AF6EF9">
        <w:rPr>
          <w:rFonts w:ascii="Avenir LT 35 Light" w:hAnsi="Avenir LT 35 Light" w:cs="Arial"/>
          <w:color w:val="002060"/>
          <w:szCs w:val="22"/>
        </w:rPr>
        <w:t>s</w:t>
      </w:r>
      <w:r w:rsidR="004075E7">
        <w:rPr>
          <w:rFonts w:ascii="Avenir LT 35 Light" w:hAnsi="Avenir LT 35 Light" w:cs="Arial"/>
          <w:color w:val="002060"/>
          <w:szCs w:val="22"/>
        </w:rPr>
        <w:t xml:space="preserve"> in the 2013 </w:t>
      </w:r>
      <w:r w:rsidR="00255E9C">
        <w:rPr>
          <w:rFonts w:ascii="Avenir LT 35 Light" w:hAnsi="Avenir LT 35 Light" w:cs="Arial"/>
          <w:color w:val="002060"/>
          <w:szCs w:val="22"/>
        </w:rPr>
        <w:t xml:space="preserve"> Telstra Business Women’s Awards. </w:t>
      </w:r>
    </w:p>
    <w:p w:rsidR="00255E9C" w:rsidRDefault="00255E9C" w:rsidP="00255E9C">
      <w:pPr>
        <w:pStyle w:val="PlainText"/>
        <w:spacing w:line="271" w:lineRule="auto"/>
        <w:rPr>
          <w:rFonts w:ascii="Avenir LT 35 Light" w:hAnsi="Avenir LT 35 Light" w:cs="Arial"/>
          <w:color w:val="002060"/>
          <w:szCs w:val="22"/>
        </w:rPr>
      </w:pPr>
    </w:p>
    <w:p w:rsidR="003F181B" w:rsidRDefault="00255E9C" w:rsidP="00255E9C">
      <w:pPr>
        <w:pStyle w:val="PlainText"/>
        <w:spacing w:line="271" w:lineRule="auto"/>
        <w:rPr>
          <w:rFonts w:ascii="Avenir LT 35 Light" w:hAnsi="Avenir LT 35 Light" w:cs="Arial"/>
          <w:color w:val="002060"/>
          <w:szCs w:val="22"/>
        </w:rPr>
      </w:pPr>
      <w:r>
        <w:rPr>
          <w:rFonts w:ascii="Avenir LT 35 Light" w:hAnsi="Avenir LT 35 Light" w:cs="Arial"/>
          <w:color w:val="002060"/>
          <w:szCs w:val="22"/>
        </w:rPr>
        <w:t xml:space="preserve">Claes, </w:t>
      </w:r>
      <w:r w:rsidR="00AF6EF9">
        <w:rPr>
          <w:rFonts w:ascii="Avenir LT 35 Light" w:hAnsi="Avenir LT 35 Light" w:cs="Arial"/>
          <w:color w:val="002060"/>
          <w:szCs w:val="22"/>
        </w:rPr>
        <w:t>a finalist both</w:t>
      </w:r>
      <w:r>
        <w:rPr>
          <w:rFonts w:ascii="Avenir LT 35 Light" w:hAnsi="Avenir LT 35 Light" w:cs="Arial"/>
          <w:color w:val="002060"/>
          <w:szCs w:val="22"/>
        </w:rPr>
        <w:t xml:space="preserve"> the Corporate and Public Sector Award categor</w:t>
      </w:r>
      <w:r w:rsidR="00AF6EF9">
        <w:rPr>
          <w:rFonts w:ascii="Avenir LT 35 Light" w:hAnsi="Avenir LT 35 Light" w:cs="Arial"/>
          <w:color w:val="002060"/>
          <w:szCs w:val="22"/>
        </w:rPr>
        <w:t>ies</w:t>
      </w:r>
      <w:r w:rsidR="003F181B">
        <w:rPr>
          <w:rFonts w:ascii="Avenir LT 35 Light" w:hAnsi="Avenir LT 35 Light" w:cs="Arial"/>
          <w:color w:val="002060"/>
          <w:szCs w:val="22"/>
        </w:rPr>
        <w:t xml:space="preserve"> will vie for the NSW Award before becoming eligible for the National category award in November.  </w:t>
      </w:r>
    </w:p>
    <w:p w:rsidR="00255E9C" w:rsidRDefault="00255E9C" w:rsidP="00255E9C">
      <w:pPr>
        <w:pStyle w:val="PlainText"/>
        <w:spacing w:line="271" w:lineRule="auto"/>
        <w:rPr>
          <w:rFonts w:ascii="Avenir LT 35 Light" w:hAnsi="Avenir LT 35 Light" w:cs="Arial"/>
          <w:color w:val="002060"/>
          <w:szCs w:val="22"/>
        </w:rPr>
      </w:pPr>
    </w:p>
    <w:p w:rsidR="00255E9C" w:rsidRDefault="002164BD" w:rsidP="00255E9C">
      <w:pPr>
        <w:pStyle w:val="PlainText"/>
        <w:spacing w:line="271" w:lineRule="auto"/>
        <w:rPr>
          <w:rFonts w:ascii="Avenir LT 35 Light" w:hAnsi="Avenir LT 35 Light" w:cs="Arial"/>
          <w:color w:val="002060"/>
          <w:szCs w:val="22"/>
        </w:rPr>
      </w:pPr>
      <w:r>
        <w:rPr>
          <w:rFonts w:ascii="Avenir LT 35 Light" w:hAnsi="Avenir LT 35 Light" w:cs="Arial"/>
          <w:color w:val="002060"/>
          <w:szCs w:val="22"/>
        </w:rPr>
        <w:t xml:space="preserve">Claes says she is thrilled to be recognised as a finalist given the calibre of her fellow entrants. </w:t>
      </w:r>
    </w:p>
    <w:p w:rsidR="002164BD" w:rsidRDefault="002164BD" w:rsidP="00255E9C">
      <w:pPr>
        <w:pStyle w:val="PlainText"/>
        <w:spacing w:line="271" w:lineRule="auto"/>
        <w:rPr>
          <w:rFonts w:ascii="Avenir LT 35 Light" w:hAnsi="Avenir LT 35 Light" w:cs="Arial"/>
          <w:color w:val="002060"/>
          <w:szCs w:val="22"/>
        </w:rPr>
      </w:pPr>
    </w:p>
    <w:p w:rsidR="002164BD" w:rsidRDefault="002164BD" w:rsidP="00255E9C">
      <w:pPr>
        <w:pStyle w:val="PlainText"/>
        <w:spacing w:line="271" w:lineRule="auto"/>
        <w:rPr>
          <w:rFonts w:ascii="Avenir LT 35 Light" w:hAnsi="Avenir LT 35 Light" w:cs="Arial"/>
          <w:color w:val="002060"/>
          <w:szCs w:val="22"/>
        </w:rPr>
      </w:pPr>
      <w:r>
        <w:rPr>
          <w:rFonts w:ascii="Avenir LT 35 Light" w:hAnsi="Avenir LT 35 Light" w:cs="Arial"/>
          <w:color w:val="002060"/>
          <w:szCs w:val="22"/>
        </w:rPr>
        <w:t xml:space="preserve">“The </w:t>
      </w:r>
      <w:proofErr w:type="gramStart"/>
      <w:r>
        <w:rPr>
          <w:rFonts w:ascii="Avenir LT 35 Light" w:hAnsi="Avenir LT 35 Light" w:cs="Arial"/>
          <w:color w:val="002060"/>
          <w:szCs w:val="22"/>
        </w:rPr>
        <w:t>achievements of these women is</w:t>
      </w:r>
      <w:proofErr w:type="gramEnd"/>
      <w:r>
        <w:rPr>
          <w:rFonts w:ascii="Avenir LT 35 Light" w:hAnsi="Avenir LT 35 Light" w:cs="Arial"/>
          <w:color w:val="002060"/>
          <w:szCs w:val="22"/>
        </w:rPr>
        <w:t xml:space="preserve"> nothing short of amazing, I feel privileged to be surrounded by such inspiring people,” said Claes.</w:t>
      </w:r>
    </w:p>
    <w:p w:rsidR="00255E9C" w:rsidRDefault="00255E9C" w:rsidP="00255E9C">
      <w:pPr>
        <w:pStyle w:val="PlainText"/>
        <w:spacing w:line="271" w:lineRule="auto"/>
        <w:rPr>
          <w:rFonts w:ascii="Avenir LT 35 Light" w:hAnsi="Avenir LT 35 Light" w:cs="Arial"/>
          <w:color w:val="002060"/>
          <w:szCs w:val="22"/>
        </w:rPr>
      </w:pPr>
      <w:r>
        <w:rPr>
          <w:rFonts w:ascii="Avenir LT 35 Light" w:hAnsi="Avenir LT 35 Light" w:cs="Arial"/>
          <w:color w:val="002060"/>
          <w:szCs w:val="22"/>
        </w:rPr>
        <w:t xml:space="preserve">  </w:t>
      </w:r>
    </w:p>
    <w:p w:rsidR="00255E9C" w:rsidRDefault="004075E7" w:rsidP="00255E9C">
      <w:pPr>
        <w:pStyle w:val="PlainText"/>
        <w:spacing w:line="271" w:lineRule="auto"/>
        <w:rPr>
          <w:rFonts w:ascii="Avenir LT 35 Light" w:hAnsi="Avenir LT 35 Light" w:cs="Arial"/>
          <w:color w:val="002060"/>
        </w:rPr>
      </w:pPr>
      <w:r>
        <w:rPr>
          <w:rFonts w:ascii="Avenir LT 35 Light" w:hAnsi="Avenir LT 35 Light" w:cs="Arial"/>
          <w:color w:val="002060"/>
        </w:rPr>
        <w:t xml:space="preserve">A career achievement which also put Claes in the </w:t>
      </w:r>
      <w:r w:rsidR="00AF6EF9">
        <w:rPr>
          <w:rFonts w:ascii="Avenir LT 35 Light" w:hAnsi="Avenir LT 35 Light" w:cs="Arial"/>
          <w:color w:val="002060"/>
        </w:rPr>
        <w:t>Business</w:t>
      </w:r>
      <w:r>
        <w:rPr>
          <w:rFonts w:ascii="Avenir LT 35 Light" w:hAnsi="Avenir LT 35 Light" w:cs="Arial"/>
          <w:color w:val="002060"/>
        </w:rPr>
        <w:t xml:space="preserve"> Innovation category was </w:t>
      </w:r>
      <w:r w:rsidR="002164BD">
        <w:rPr>
          <w:rFonts w:ascii="Avenir LT 35 Light" w:hAnsi="Avenir LT 35 Light" w:cs="Arial"/>
          <w:color w:val="002060"/>
        </w:rPr>
        <w:t xml:space="preserve">her work to create </w:t>
      </w:r>
      <w:r>
        <w:rPr>
          <w:rFonts w:ascii="Avenir LT 35 Light" w:hAnsi="Avenir LT 35 Light" w:cs="Arial"/>
          <w:color w:val="002060"/>
        </w:rPr>
        <w:t>a</w:t>
      </w:r>
      <w:r w:rsidR="00AF6EF9">
        <w:rPr>
          <w:rFonts w:ascii="Avenir LT 35 Light" w:hAnsi="Avenir LT 35 Light" w:cs="Arial"/>
          <w:color w:val="002060"/>
        </w:rPr>
        <w:t>n electronic</w:t>
      </w:r>
      <w:bookmarkStart w:id="0" w:name="_GoBack"/>
      <w:bookmarkEnd w:id="0"/>
      <w:r w:rsidR="002164BD">
        <w:rPr>
          <w:rFonts w:ascii="Avenir LT 35 Light" w:hAnsi="Avenir LT 35 Light" w:cs="Arial"/>
          <w:color w:val="002060"/>
        </w:rPr>
        <w:t xml:space="preserve"> customer verification process which negated the need for paper forms and face to face ID checks</w:t>
      </w:r>
      <w:r>
        <w:rPr>
          <w:rFonts w:ascii="Avenir LT 35 Light" w:hAnsi="Avenir LT 35 Light" w:cs="Arial"/>
          <w:color w:val="002060"/>
        </w:rPr>
        <w:t>,</w:t>
      </w:r>
      <w:r w:rsidR="002164BD">
        <w:rPr>
          <w:rFonts w:ascii="Avenir LT 35 Light" w:hAnsi="Avenir LT 35 Light" w:cs="Arial"/>
          <w:color w:val="002060"/>
        </w:rPr>
        <w:t xml:space="preserve"> thus improving the customer experience</w:t>
      </w:r>
      <w:r>
        <w:rPr>
          <w:rFonts w:ascii="Avenir LT 35 Light" w:hAnsi="Avenir LT 35 Light" w:cs="Arial"/>
          <w:color w:val="002060"/>
        </w:rPr>
        <w:t xml:space="preserve"> – a benchmark created for the entire banking industry.</w:t>
      </w:r>
    </w:p>
    <w:p w:rsidR="002164BD" w:rsidRDefault="002164BD" w:rsidP="00255E9C">
      <w:pPr>
        <w:pStyle w:val="PlainText"/>
        <w:spacing w:line="271" w:lineRule="auto"/>
        <w:rPr>
          <w:rFonts w:ascii="Avenir LT 35 Light" w:hAnsi="Avenir LT 35 Light" w:cs="Arial"/>
          <w:color w:val="002060"/>
        </w:rPr>
      </w:pPr>
    </w:p>
    <w:p w:rsidR="002164BD" w:rsidRDefault="004075E7" w:rsidP="00255E9C">
      <w:pPr>
        <w:pStyle w:val="PlainText"/>
        <w:spacing w:line="271" w:lineRule="auto"/>
        <w:rPr>
          <w:rFonts w:ascii="Avenir LT 35 Light" w:hAnsi="Avenir LT 35 Light" w:cs="Arial"/>
          <w:color w:val="002060"/>
        </w:rPr>
      </w:pPr>
      <w:r>
        <w:rPr>
          <w:rFonts w:ascii="Avenir LT 35 Light" w:hAnsi="Avenir LT 35 Light" w:cs="Arial"/>
          <w:color w:val="002060"/>
        </w:rPr>
        <w:t xml:space="preserve">Claes’ entry also highlighted her role as a leader within the mortgage and financial planning industry as well as her work with ING DIRECT’s various community initiatives which focus on improving education and career prospects for young Australians. </w:t>
      </w:r>
    </w:p>
    <w:p w:rsidR="001B26E9" w:rsidRDefault="001B26E9" w:rsidP="001B26E9">
      <w:pPr>
        <w:pStyle w:val="PlainText"/>
        <w:rPr>
          <w:rFonts w:ascii="Avenir LT 35 Light" w:hAnsi="Avenir LT 35 Light" w:cs="Arial"/>
          <w:color w:val="002060"/>
          <w:szCs w:val="22"/>
        </w:rPr>
      </w:pPr>
    </w:p>
    <w:p w:rsidR="00C20FA1" w:rsidRDefault="00696E91" w:rsidP="00696E91">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696E91" w:rsidRDefault="00696E91" w:rsidP="00696E91">
      <w:pPr>
        <w:rPr>
          <w:rFonts w:ascii="Avenir LT 35 Light" w:hAnsi="Avenir LT 35 Light" w:cs="Arial"/>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4075E7" w:rsidRPr="004075E7" w:rsidRDefault="004075E7" w:rsidP="004075E7">
      <w:pPr>
        <w:rPr>
          <w:rFonts w:ascii="Avenir LT 35 Light" w:hAnsi="Avenir LT 35 Light" w:cs="Arial"/>
          <w:color w:val="000066"/>
        </w:rPr>
      </w:pPr>
      <w:r w:rsidRPr="004075E7">
        <w:rPr>
          <w:rFonts w:ascii="Avenir LT 35 Light" w:hAnsi="Avenir LT 35 Light" w:cs="Arial"/>
          <w:color w:val="000066"/>
        </w:rPr>
        <w:t>David Breen</w:t>
      </w:r>
    </w:p>
    <w:p w:rsidR="004075E7" w:rsidRPr="004075E7" w:rsidRDefault="004075E7" w:rsidP="004075E7">
      <w:pPr>
        <w:rPr>
          <w:rFonts w:ascii="Avenir LT 35 Light" w:hAnsi="Avenir LT 35 Light" w:cs="Arial"/>
          <w:color w:val="000066"/>
        </w:rPr>
      </w:pPr>
      <w:r w:rsidRPr="004075E7">
        <w:rPr>
          <w:rFonts w:ascii="Avenir LT 35 Light" w:hAnsi="Avenir LT 35 Light" w:cs="Arial"/>
          <w:color w:val="000066"/>
        </w:rPr>
        <w:t>Head of Corporate Affairs</w:t>
      </w:r>
    </w:p>
    <w:p w:rsidR="004075E7" w:rsidRPr="004075E7" w:rsidRDefault="004075E7" w:rsidP="004075E7">
      <w:pPr>
        <w:rPr>
          <w:rFonts w:ascii="Avenir LT 35 Light" w:hAnsi="Avenir LT 35 Light" w:cs="Arial"/>
          <w:color w:val="000066"/>
        </w:rPr>
      </w:pPr>
      <w:r w:rsidRPr="004075E7">
        <w:rPr>
          <w:rFonts w:ascii="Avenir LT 35 Light" w:hAnsi="Avenir LT 35 Light" w:cs="Arial"/>
          <w:color w:val="000066"/>
        </w:rPr>
        <w:t>ING DIRECT</w:t>
      </w:r>
    </w:p>
    <w:p w:rsidR="004075E7" w:rsidRPr="004075E7" w:rsidRDefault="004075E7" w:rsidP="004075E7">
      <w:pPr>
        <w:rPr>
          <w:rFonts w:ascii="Avenir LT 35 Light" w:hAnsi="Avenir LT 35 Light" w:cs="Arial"/>
          <w:color w:val="000066"/>
        </w:rPr>
      </w:pPr>
      <w:proofErr w:type="spellStart"/>
      <w:r w:rsidRPr="004075E7">
        <w:rPr>
          <w:rFonts w:ascii="Avenir LT 35 Light" w:hAnsi="Avenir LT 35 Light" w:cs="Arial"/>
          <w:color w:val="000066"/>
        </w:rPr>
        <w:t>Ph</w:t>
      </w:r>
      <w:proofErr w:type="spellEnd"/>
      <w:r w:rsidRPr="004075E7">
        <w:rPr>
          <w:rFonts w:ascii="Avenir LT 35 Light" w:hAnsi="Avenir LT 35 Light" w:cs="Arial"/>
          <w:color w:val="000066"/>
        </w:rPr>
        <w:t>: 0412 933 060</w:t>
      </w:r>
    </w:p>
    <w:p w:rsidR="004075E7" w:rsidRPr="004075E7" w:rsidRDefault="004075E7" w:rsidP="004075E7">
      <w:pPr>
        <w:rPr>
          <w:rFonts w:ascii="Avenir LT 35 Light" w:hAnsi="Avenir LT 35 Light" w:cs="Arial"/>
          <w:color w:val="000066"/>
        </w:rPr>
      </w:pPr>
      <w:r w:rsidRPr="004075E7">
        <w:rPr>
          <w:rFonts w:ascii="Avenir LT 35 Light" w:hAnsi="Avenir LT 35 Light" w:cs="Arial"/>
          <w:color w:val="000066"/>
        </w:rPr>
        <w:t xml:space="preserve">E: </w:t>
      </w:r>
      <w:hyperlink r:id="rId10" w:history="1">
        <w:r w:rsidRPr="00574209">
          <w:rPr>
            <w:rStyle w:val="Hyperlink"/>
            <w:rFonts w:ascii="Avenir LT 35 Light" w:hAnsi="Avenir LT 35 Light" w:cs="Arial"/>
          </w:rPr>
          <w:t>david.breen@ingdirect.com.au</w:t>
        </w:r>
      </w:hyperlink>
      <w:r>
        <w:rPr>
          <w:rFonts w:ascii="Avenir LT 35 Light" w:hAnsi="Avenir LT 35 Light" w:cs="Arial"/>
          <w:color w:val="000066"/>
        </w:rPr>
        <w:t xml:space="preserve"> </w:t>
      </w:r>
    </w:p>
    <w:p w:rsidR="00696E91" w:rsidRPr="00286990" w:rsidRDefault="00696E91" w:rsidP="00696E91">
      <w:pPr>
        <w:rPr>
          <w:rFonts w:ascii="Avenir LT 35 Light" w:hAnsi="Avenir LT 35 Light" w:cs="Arial"/>
          <w:color w:val="000066"/>
          <w:lang w:val="nl-NL"/>
        </w:rPr>
      </w:pPr>
    </w:p>
    <w:p w:rsidR="007F2F46" w:rsidRDefault="007F2F46"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696E91" w:rsidRPr="00286990" w:rsidRDefault="00696E91" w:rsidP="00696E91">
      <w:pPr>
        <w:rPr>
          <w:rFonts w:ascii="Avenir LT 35 Light" w:hAnsi="Avenir LT 35 Light" w:cs="Arial"/>
          <w:b/>
          <w:color w:val="000066"/>
        </w:rPr>
      </w:pPr>
      <w:r w:rsidRPr="00286990">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286990">
            <w:rPr>
              <w:rFonts w:ascii="Avenir LT 35 Light" w:hAnsi="Avenir LT 35 Light" w:cs="Arial"/>
              <w:color w:val="000066"/>
            </w:rPr>
            <w:t>Australia</w:t>
          </w:r>
        </w:smartTag>
      </w:smartTag>
      <w:r w:rsidRPr="00286990">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w:t>
      </w:r>
      <w:r w:rsidR="003D706E">
        <w:rPr>
          <w:rFonts w:ascii="Avenir LT 35 Light" w:hAnsi="Avenir LT 35 Light" w:cs="Arial"/>
          <w:color w:val="000066"/>
        </w:rPr>
        <w:t>n 1.4 million customers with $</w:t>
      </w:r>
      <w:r w:rsidR="009E6425">
        <w:rPr>
          <w:rFonts w:ascii="Avenir LT 35 Light" w:hAnsi="Avenir LT 35 Light" w:cs="Arial"/>
          <w:color w:val="000066"/>
        </w:rPr>
        <w:t>30</w:t>
      </w:r>
      <w:r w:rsidRPr="00286990">
        <w:rPr>
          <w:rFonts w:ascii="Avenir LT 35 Light" w:hAnsi="Avenir LT 35 Light" w:cs="Arial"/>
          <w:color w:val="000066"/>
        </w:rPr>
        <w:t xml:space="preserve"> billion in deposits and $38 billion in mortgages and a range of products including transaction accounts and superannuation. </w:t>
      </w:r>
      <w:r w:rsidRPr="00286990">
        <w:rPr>
          <w:rFonts w:ascii="Avenir LT 35 Light" w:hAnsi="Avenir LT 35 Light" w:cs="Arial"/>
          <w:b/>
          <w:color w:val="000066"/>
        </w:rPr>
        <w:t>Please note ING DIRECT is never abbreviated to ING.</w:t>
      </w:r>
    </w:p>
    <w:p w:rsidR="00C20FA1" w:rsidRDefault="00C20FA1" w:rsidP="00721364">
      <w:pPr>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sectPr w:rsidR="00936086" w:rsidSect="00CA55A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1B" w:rsidRDefault="00E1611B">
      <w:r>
        <w:separator/>
      </w:r>
    </w:p>
  </w:endnote>
  <w:endnote w:type="continuationSeparator" w:id="0">
    <w:p w:rsidR="00E1611B" w:rsidRDefault="00E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 Havre Sketch Regular">
    <w:panose1 w:val="02000503000000020004"/>
    <w:charset w:val="00"/>
    <w:family w:val="auto"/>
    <w:pitch w:val="variable"/>
    <w:sig w:usb0="A0000AAF" w:usb1="5000005A" w:usb2="00000000" w:usb3="00000000" w:csb0="00000193" w:csb1="00000000"/>
  </w:font>
  <w:font w:name="Avenir LT 55 Roman">
    <w:panose1 w:val="020B0503020000020003"/>
    <w:charset w:val="00"/>
    <w:family w:val="swiss"/>
    <w:pitch w:val="variable"/>
    <w:sig w:usb0="80000003" w:usb1="00000042" w:usb2="00000000" w:usb3="00000000" w:csb0="00000001" w:csb1="00000000"/>
  </w:font>
  <w:font w:name="Avenir LT 35 Light">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1B" w:rsidRDefault="00E1611B">
      <w:r>
        <w:separator/>
      </w:r>
    </w:p>
  </w:footnote>
  <w:footnote w:type="continuationSeparator" w:id="0">
    <w:p w:rsidR="00E1611B" w:rsidRDefault="00E1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2">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35317"/>
    <w:rsid w:val="000734AD"/>
    <w:rsid w:val="000E6C10"/>
    <w:rsid w:val="000F692B"/>
    <w:rsid w:val="001904A0"/>
    <w:rsid w:val="001B26E9"/>
    <w:rsid w:val="001C23E3"/>
    <w:rsid w:val="0020097E"/>
    <w:rsid w:val="0021336F"/>
    <w:rsid w:val="002164BD"/>
    <w:rsid w:val="00254351"/>
    <w:rsid w:val="00255E9C"/>
    <w:rsid w:val="002D774D"/>
    <w:rsid w:val="00344CC0"/>
    <w:rsid w:val="003A7EE7"/>
    <w:rsid w:val="003D706E"/>
    <w:rsid w:val="003F181B"/>
    <w:rsid w:val="00404898"/>
    <w:rsid w:val="004075E7"/>
    <w:rsid w:val="00454533"/>
    <w:rsid w:val="00455129"/>
    <w:rsid w:val="004D61D3"/>
    <w:rsid w:val="004F15FD"/>
    <w:rsid w:val="00536B99"/>
    <w:rsid w:val="00545519"/>
    <w:rsid w:val="005828E6"/>
    <w:rsid w:val="005B5AB9"/>
    <w:rsid w:val="005C3151"/>
    <w:rsid w:val="005D7711"/>
    <w:rsid w:val="00644FE3"/>
    <w:rsid w:val="006627B9"/>
    <w:rsid w:val="00692788"/>
    <w:rsid w:val="00696E91"/>
    <w:rsid w:val="006D3E2A"/>
    <w:rsid w:val="00721364"/>
    <w:rsid w:val="007E1700"/>
    <w:rsid w:val="007F2F46"/>
    <w:rsid w:val="007F3F2E"/>
    <w:rsid w:val="007F4AE3"/>
    <w:rsid w:val="00846435"/>
    <w:rsid w:val="00863D35"/>
    <w:rsid w:val="008F3BAD"/>
    <w:rsid w:val="00924C3B"/>
    <w:rsid w:val="00936086"/>
    <w:rsid w:val="00961C97"/>
    <w:rsid w:val="00981DCE"/>
    <w:rsid w:val="009E6425"/>
    <w:rsid w:val="00A44B3E"/>
    <w:rsid w:val="00AE3677"/>
    <w:rsid w:val="00AF6EF9"/>
    <w:rsid w:val="00B35A9A"/>
    <w:rsid w:val="00B461D9"/>
    <w:rsid w:val="00B46AFF"/>
    <w:rsid w:val="00B972D5"/>
    <w:rsid w:val="00C20FA1"/>
    <w:rsid w:val="00C72380"/>
    <w:rsid w:val="00CA55A3"/>
    <w:rsid w:val="00D954FF"/>
    <w:rsid w:val="00DA026A"/>
    <w:rsid w:val="00DD3476"/>
    <w:rsid w:val="00DE3B1A"/>
    <w:rsid w:val="00E1611B"/>
    <w:rsid w:val="00E666EB"/>
    <w:rsid w:val="00EA0B1D"/>
    <w:rsid w:val="00EC257D"/>
    <w:rsid w:val="00F015A4"/>
    <w:rsid w:val="00F417C0"/>
    <w:rsid w:val="00FC5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vid.breen@ingdirec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Template>
  <TotalTime>40</TotalTime>
  <Pages>1</Pages>
  <Words>304</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David Breen</cp:lastModifiedBy>
  <cp:revision>8</cp:revision>
  <cp:lastPrinted>2013-09-25T23:54:00Z</cp:lastPrinted>
  <dcterms:created xsi:type="dcterms:W3CDTF">2013-09-03T03:13:00Z</dcterms:created>
  <dcterms:modified xsi:type="dcterms:W3CDTF">2013-09-26T00:34:00Z</dcterms:modified>
</cp:coreProperties>
</file>