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90" w:rsidRPr="00F13150" w:rsidRDefault="00065990" w:rsidP="00F13150">
      <w:pPr>
        <w:spacing w:after="0"/>
        <w:rPr>
          <w:rFonts w:ascii="Arial" w:hAnsi="Arial" w:cs="Arial"/>
          <w:b/>
          <w:sz w:val="20"/>
          <w:szCs w:val="20"/>
        </w:rPr>
      </w:pPr>
      <w:r>
        <w:rPr>
          <w:rFonts w:ascii="Arial" w:hAnsi="Arial" w:cs="Arial"/>
          <w:b/>
          <w:sz w:val="20"/>
          <w:szCs w:val="20"/>
        </w:rPr>
        <w:t xml:space="preserve">MEDIA RELEASE </w:t>
      </w:r>
    </w:p>
    <w:p w:rsidR="00065990" w:rsidRDefault="00065990" w:rsidP="00F13150">
      <w:pPr>
        <w:widowControl w:val="0"/>
        <w:tabs>
          <w:tab w:val="left" w:pos="2520"/>
          <w:tab w:val="left" w:pos="5760"/>
        </w:tabs>
        <w:spacing w:after="0"/>
        <w:jc w:val="both"/>
        <w:rPr>
          <w:rFonts w:ascii="Arial" w:hAnsi="Arial" w:cs="Arial"/>
          <w:b/>
          <w:sz w:val="20"/>
          <w:szCs w:val="20"/>
        </w:rPr>
      </w:pPr>
    </w:p>
    <w:p w:rsidR="00065990" w:rsidRDefault="00065990" w:rsidP="002F3A0E">
      <w:pPr>
        <w:pStyle w:val="BasicParagraph"/>
        <w:jc w:val="center"/>
        <w:rPr>
          <w:rFonts w:ascii="Arial" w:hAnsi="Arial" w:cs="Arial"/>
          <w:b/>
          <w:color w:val="auto"/>
          <w:sz w:val="30"/>
          <w:szCs w:val="30"/>
        </w:rPr>
      </w:pPr>
      <w:r>
        <w:rPr>
          <w:rFonts w:ascii="Arial" w:hAnsi="Arial" w:cs="Arial"/>
          <w:b/>
          <w:color w:val="auto"/>
          <w:sz w:val="30"/>
          <w:szCs w:val="30"/>
        </w:rPr>
        <w:t xml:space="preserve">ING DIRECT MOST AWARDED BANK AT MOZO AWARDS </w:t>
      </w:r>
    </w:p>
    <w:p w:rsidR="00065990" w:rsidRPr="002F3A0E" w:rsidRDefault="00065990" w:rsidP="002F3A0E">
      <w:pPr>
        <w:pStyle w:val="BasicParagraph"/>
        <w:rPr>
          <w:rFonts w:ascii="Arial" w:hAnsi="Arial" w:cs="Arial"/>
          <w:color w:val="auto"/>
          <w:sz w:val="20"/>
          <w:szCs w:val="20"/>
        </w:rPr>
      </w:pPr>
    </w:p>
    <w:p w:rsidR="00065990" w:rsidRPr="005E27D6" w:rsidRDefault="00065990" w:rsidP="005E27D6">
      <w:r>
        <w:rPr>
          <w:rFonts w:ascii="Arial" w:hAnsi="Arial" w:cs="Arial"/>
          <w:b/>
          <w:bCs/>
          <w:i/>
          <w:iCs/>
          <w:sz w:val="20"/>
          <w:szCs w:val="20"/>
        </w:rPr>
        <w:t>Wednesday, 3 October</w:t>
      </w:r>
      <w:r w:rsidRPr="002F3A0E">
        <w:rPr>
          <w:rFonts w:ascii="Arial" w:hAnsi="Arial" w:cs="Arial"/>
          <w:b/>
          <w:bCs/>
          <w:i/>
          <w:iCs/>
          <w:sz w:val="20"/>
          <w:szCs w:val="20"/>
        </w:rPr>
        <w:t xml:space="preserve"> 2012:</w:t>
      </w:r>
      <w:r w:rsidRPr="002F3A0E">
        <w:rPr>
          <w:rFonts w:ascii="Arial" w:hAnsi="Arial" w:cs="Arial"/>
          <w:sz w:val="20"/>
          <w:szCs w:val="20"/>
        </w:rPr>
        <w:t xml:space="preserve"> </w:t>
      </w:r>
      <w:r w:rsidRPr="005E27D6">
        <w:rPr>
          <w:rFonts w:ascii="Arial" w:hAnsi="Arial" w:cs="Arial"/>
          <w:sz w:val="20"/>
          <w:szCs w:val="20"/>
        </w:rPr>
        <w:t xml:space="preserve">ING DIRECT </w:t>
      </w:r>
      <w:r>
        <w:rPr>
          <w:rFonts w:ascii="Arial" w:hAnsi="Arial" w:cs="Arial"/>
          <w:sz w:val="20"/>
          <w:szCs w:val="20"/>
        </w:rPr>
        <w:t xml:space="preserve">is the most awarded bank in this year’s Mozo </w:t>
      </w:r>
      <w:r w:rsidR="001A397A">
        <w:rPr>
          <w:rFonts w:ascii="Arial" w:hAnsi="Arial" w:cs="Arial"/>
          <w:sz w:val="20"/>
          <w:szCs w:val="20"/>
        </w:rPr>
        <w:t xml:space="preserve">People’s Choice </w:t>
      </w:r>
      <w:r>
        <w:rPr>
          <w:rFonts w:ascii="Arial" w:hAnsi="Arial" w:cs="Arial"/>
          <w:sz w:val="20"/>
          <w:szCs w:val="20"/>
        </w:rPr>
        <w:t>Awards</w:t>
      </w:r>
      <w:r w:rsidR="006F3121">
        <w:rPr>
          <w:rFonts w:ascii="Arial" w:hAnsi="Arial" w:cs="Arial"/>
          <w:sz w:val="20"/>
          <w:szCs w:val="20"/>
        </w:rPr>
        <w:t xml:space="preserve"> recognising</w:t>
      </w:r>
      <w:r w:rsidR="001A397A">
        <w:rPr>
          <w:rFonts w:ascii="Arial" w:hAnsi="Arial" w:cs="Arial"/>
          <w:sz w:val="20"/>
          <w:szCs w:val="20"/>
        </w:rPr>
        <w:t xml:space="preserve"> Australia’s </w:t>
      </w:r>
      <w:r w:rsidRPr="005E27D6">
        <w:rPr>
          <w:rFonts w:ascii="Arial" w:hAnsi="Arial" w:cs="Arial"/>
          <w:sz w:val="20"/>
          <w:szCs w:val="20"/>
        </w:rPr>
        <w:t>favourite financial brands</w:t>
      </w:r>
      <w:r>
        <w:rPr>
          <w:rFonts w:ascii="Arial" w:hAnsi="Arial" w:cs="Arial"/>
          <w:sz w:val="20"/>
          <w:szCs w:val="20"/>
        </w:rPr>
        <w:t xml:space="preserve"> </w:t>
      </w:r>
      <w:r w:rsidR="001A397A">
        <w:rPr>
          <w:rFonts w:ascii="Arial" w:hAnsi="Arial" w:cs="Arial"/>
          <w:sz w:val="20"/>
          <w:szCs w:val="20"/>
        </w:rPr>
        <w:t xml:space="preserve">- </w:t>
      </w:r>
      <w:r>
        <w:rPr>
          <w:rFonts w:ascii="Arial" w:hAnsi="Arial" w:cs="Arial"/>
          <w:sz w:val="20"/>
          <w:szCs w:val="20"/>
        </w:rPr>
        <w:t xml:space="preserve">based on </w:t>
      </w:r>
      <w:r w:rsidR="001A397A">
        <w:rPr>
          <w:rFonts w:ascii="Arial" w:hAnsi="Arial" w:cs="Arial"/>
          <w:sz w:val="20"/>
          <w:szCs w:val="20"/>
        </w:rPr>
        <w:t>the votes of</w:t>
      </w:r>
      <w:r>
        <w:rPr>
          <w:rFonts w:ascii="Arial" w:hAnsi="Arial" w:cs="Arial"/>
          <w:sz w:val="20"/>
          <w:szCs w:val="20"/>
        </w:rPr>
        <w:t xml:space="preserve"> 25,000 bank customers</w:t>
      </w:r>
      <w:r w:rsidRPr="005E27D6">
        <w:rPr>
          <w:rFonts w:ascii="Arial" w:hAnsi="Arial" w:cs="Arial"/>
          <w:sz w:val="20"/>
          <w:szCs w:val="20"/>
        </w:rPr>
        <w:t>.</w:t>
      </w:r>
    </w:p>
    <w:p w:rsidR="00065990" w:rsidRPr="005E27D6" w:rsidRDefault="00065990" w:rsidP="005E27D6">
      <w:pPr>
        <w:spacing w:after="0"/>
        <w:rPr>
          <w:rFonts w:ascii="Arial" w:hAnsi="Arial" w:cs="Arial"/>
          <w:sz w:val="20"/>
          <w:szCs w:val="20"/>
        </w:rPr>
      </w:pPr>
      <w:r w:rsidRPr="005E27D6">
        <w:rPr>
          <w:rFonts w:ascii="Arial" w:hAnsi="Arial" w:cs="Arial"/>
          <w:sz w:val="20"/>
          <w:szCs w:val="20"/>
        </w:rPr>
        <w:t xml:space="preserve">Its Orange Everyday account won Best Bank Account and Best Debit Card </w:t>
      </w:r>
      <w:r>
        <w:rPr>
          <w:rFonts w:ascii="Arial" w:hAnsi="Arial" w:cs="Arial"/>
          <w:sz w:val="20"/>
          <w:szCs w:val="20"/>
        </w:rPr>
        <w:t xml:space="preserve">for the second year in a row while </w:t>
      </w:r>
      <w:r w:rsidRPr="005E27D6">
        <w:rPr>
          <w:rFonts w:ascii="Arial" w:hAnsi="Arial" w:cs="Arial"/>
          <w:sz w:val="20"/>
          <w:szCs w:val="20"/>
        </w:rPr>
        <w:t>ING DIRECT was</w:t>
      </w:r>
      <w:r>
        <w:rPr>
          <w:rFonts w:ascii="Arial" w:hAnsi="Arial" w:cs="Arial"/>
          <w:sz w:val="20"/>
          <w:szCs w:val="20"/>
        </w:rPr>
        <w:t xml:space="preserve"> also awarded </w:t>
      </w:r>
      <w:r w:rsidRPr="005E27D6">
        <w:rPr>
          <w:rFonts w:ascii="Arial" w:hAnsi="Arial" w:cs="Arial"/>
          <w:sz w:val="20"/>
          <w:szCs w:val="20"/>
        </w:rPr>
        <w:t>Best Direct Bank</w:t>
      </w:r>
      <w:r>
        <w:rPr>
          <w:rFonts w:ascii="Arial" w:hAnsi="Arial" w:cs="Arial"/>
          <w:sz w:val="20"/>
          <w:szCs w:val="20"/>
        </w:rPr>
        <w:t xml:space="preserve"> and </w:t>
      </w:r>
      <w:r w:rsidRPr="005E27D6">
        <w:rPr>
          <w:rFonts w:ascii="Arial" w:hAnsi="Arial" w:cs="Arial"/>
          <w:sz w:val="20"/>
          <w:szCs w:val="20"/>
        </w:rPr>
        <w:t>Best Term Deposits</w:t>
      </w:r>
      <w:r w:rsidR="00561A66">
        <w:rPr>
          <w:rFonts w:ascii="Arial" w:hAnsi="Arial" w:cs="Arial"/>
          <w:sz w:val="20"/>
          <w:szCs w:val="20"/>
        </w:rPr>
        <w:t xml:space="preserve"> -</w:t>
      </w:r>
      <w:r w:rsidR="001A397A">
        <w:rPr>
          <w:rFonts w:ascii="Arial" w:hAnsi="Arial" w:cs="Arial"/>
          <w:sz w:val="20"/>
          <w:szCs w:val="20"/>
        </w:rPr>
        <w:t xml:space="preserve"> </w:t>
      </w:r>
      <w:r w:rsidR="00561A66">
        <w:rPr>
          <w:rFonts w:ascii="Arial" w:hAnsi="Arial" w:cs="Arial"/>
          <w:sz w:val="20"/>
          <w:szCs w:val="20"/>
        </w:rPr>
        <w:t>out of 200 institutions</w:t>
      </w:r>
      <w:r>
        <w:rPr>
          <w:rFonts w:ascii="Arial" w:hAnsi="Arial" w:cs="Arial"/>
          <w:sz w:val="20"/>
          <w:szCs w:val="20"/>
        </w:rPr>
        <w:t>.</w:t>
      </w:r>
    </w:p>
    <w:p w:rsidR="00065990" w:rsidRPr="005E27D6" w:rsidRDefault="00065990" w:rsidP="005E27D6">
      <w:pPr>
        <w:spacing w:after="0"/>
        <w:rPr>
          <w:rFonts w:ascii="Arial" w:hAnsi="Arial" w:cs="Arial"/>
          <w:sz w:val="20"/>
          <w:szCs w:val="20"/>
        </w:rPr>
      </w:pPr>
    </w:p>
    <w:p w:rsidR="00065990" w:rsidRDefault="00065990" w:rsidP="005E27D6">
      <w:pPr>
        <w:spacing w:after="0"/>
        <w:rPr>
          <w:rFonts w:ascii="Arial" w:hAnsi="Arial" w:cs="Arial"/>
          <w:sz w:val="20"/>
          <w:szCs w:val="20"/>
        </w:rPr>
      </w:pPr>
      <w:r>
        <w:rPr>
          <w:rFonts w:ascii="Arial" w:hAnsi="Arial" w:cs="Arial"/>
          <w:sz w:val="20"/>
          <w:szCs w:val="20"/>
        </w:rPr>
        <w:t xml:space="preserve">ING DIRECT’s Brett Morgan said, “We are incredibly proud to be recognised with awards that are voted for by customers who base their reviews on real life experiences with our products. </w:t>
      </w:r>
    </w:p>
    <w:p w:rsidR="00065990" w:rsidRDefault="00065990" w:rsidP="005E27D6">
      <w:pPr>
        <w:spacing w:after="0"/>
        <w:rPr>
          <w:rFonts w:ascii="Arial" w:hAnsi="Arial" w:cs="Arial"/>
          <w:sz w:val="20"/>
          <w:szCs w:val="20"/>
        </w:rPr>
      </w:pPr>
    </w:p>
    <w:p w:rsidR="00065990" w:rsidRDefault="00065990" w:rsidP="001F7E7E">
      <w:pPr>
        <w:spacing w:after="0"/>
        <w:rPr>
          <w:rFonts w:ascii="Arial" w:hAnsi="Arial" w:cs="Arial"/>
          <w:sz w:val="20"/>
          <w:szCs w:val="20"/>
        </w:rPr>
      </w:pPr>
      <w:r>
        <w:rPr>
          <w:rFonts w:ascii="Arial" w:hAnsi="Arial" w:cs="Arial"/>
          <w:sz w:val="20"/>
          <w:szCs w:val="20"/>
        </w:rPr>
        <w:t>“I’m particularly proud of the awards for our Everyday Bank account, Orange Everyday, which is loved by our customers</w:t>
      </w:r>
      <w:r w:rsidR="00D41862">
        <w:rPr>
          <w:rFonts w:ascii="Arial" w:hAnsi="Arial" w:cs="Arial"/>
          <w:sz w:val="20"/>
          <w:szCs w:val="20"/>
        </w:rPr>
        <w:t>.</w:t>
      </w:r>
      <w:r>
        <w:rPr>
          <w:rFonts w:ascii="Arial" w:hAnsi="Arial" w:cs="Arial"/>
          <w:sz w:val="20"/>
          <w:szCs w:val="20"/>
        </w:rPr>
        <w:t xml:space="preserve"> </w:t>
      </w:r>
    </w:p>
    <w:p w:rsidR="00065990" w:rsidRDefault="00065990" w:rsidP="005E27D6">
      <w:pPr>
        <w:spacing w:after="0"/>
        <w:rPr>
          <w:rFonts w:ascii="Arial" w:hAnsi="Arial" w:cs="Arial"/>
          <w:sz w:val="20"/>
          <w:szCs w:val="20"/>
        </w:rPr>
      </w:pPr>
    </w:p>
    <w:p w:rsidR="00065990" w:rsidRDefault="00D41862" w:rsidP="005E27D6">
      <w:pPr>
        <w:spacing w:after="0"/>
        <w:rPr>
          <w:rFonts w:ascii="Arial" w:hAnsi="Arial" w:cs="Arial"/>
          <w:sz w:val="20"/>
          <w:szCs w:val="20"/>
        </w:rPr>
      </w:pPr>
      <w:r>
        <w:rPr>
          <w:rFonts w:ascii="Arial" w:hAnsi="Arial" w:cs="Arial"/>
          <w:sz w:val="20"/>
          <w:szCs w:val="20"/>
        </w:rPr>
        <w:t xml:space="preserve">“The </w:t>
      </w:r>
      <w:r w:rsidR="00065990" w:rsidRPr="007672C1">
        <w:rPr>
          <w:rFonts w:ascii="Arial" w:hAnsi="Arial" w:cs="Arial"/>
          <w:sz w:val="20"/>
          <w:szCs w:val="20"/>
        </w:rPr>
        <w:t xml:space="preserve">Orange Everyday account gives </w:t>
      </w:r>
      <w:r w:rsidR="00065990">
        <w:rPr>
          <w:rFonts w:ascii="Arial" w:hAnsi="Arial" w:cs="Arial"/>
          <w:sz w:val="20"/>
          <w:szCs w:val="20"/>
        </w:rPr>
        <w:t xml:space="preserve">customers’ </w:t>
      </w:r>
      <w:r w:rsidR="00065990" w:rsidRPr="007672C1">
        <w:rPr>
          <w:rFonts w:ascii="Arial" w:hAnsi="Arial" w:cs="Arial"/>
          <w:sz w:val="20"/>
          <w:szCs w:val="20"/>
        </w:rPr>
        <w:t xml:space="preserve">access to any ATM in Australia for free when </w:t>
      </w:r>
      <w:r w:rsidR="00065990">
        <w:rPr>
          <w:rFonts w:ascii="Arial" w:hAnsi="Arial" w:cs="Arial"/>
          <w:sz w:val="20"/>
          <w:szCs w:val="20"/>
        </w:rPr>
        <w:t xml:space="preserve">they </w:t>
      </w:r>
      <w:r w:rsidR="00065990" w:rsidRPr="007672C1">
        <w:rPr>
          <w:rFonts w:ascii="Arial" w:hAnsi="Arial" w:cs="Arial"/>
          <w:sz w:val="20"/>
          <w:szCs w:val="20"/>
        </w:rPr>
        <w:t>withdraw mor</w:t>
      </w:r>
      <w:r w:rsidR="00065990">
        <w:rPr>
          <w:rFonts w:ascii="Arial" w:hAnsi="Arial" w:cs="Arial"/>
          <w:sz w:val="20"/>
          <w:szCs w:val="20"/>
        </w:rPr>
        <w:t>e than $200 and the latest card is</w:t>
      </w:r>
      <w:r w:rsidR="00065990" w:rsidRPr="007672C1">
        <w:rPr>
          <w:rFonts w:ascii="Arial" w:hAnsi="Arial" w:cs="Arial"/>
          <w:sz w:val="20"/>
          <w:szCs w:val="20"/>
        </w:rPr>
        <w:t xml:space="preserve"> Visa payWave enab</w:t>
      </w:r>
      <w:r>
        <w:rPr>
          <w:rFonts w:ascii="Arial" w:hAnsi="Arial" w:cs="Arial"/>
          <w:sz w:val="20"/>
          <w:szCs w:val="20"/>
        </w:rPr>
        <w:t>led,” said Morgan.</w:t>
      </w:r>
    </w:p>
    <w:p w:rsidR="00065990" w:rsidRDefault="00065990" w:rsidP="005E27D6">
      <w:pPr>
        <w:spacing w:after="0"/>
        <w:rPr>
          <w:rFonts w:ascii="Arial" w:hAnsi="Arial" w:cs="Arial"/>
          <w:sz w:val="20"/>
          <w:szCs w:val="20"/>
        </w:rPr>
      </w:pPr>
    </w:p>
    <w:p w:rsidR="00065990" w:rsidRPr="005E27D6" w:rsidRDefault="00065990" w:rsidP="005E27D6">
      <w:pPr>
        <w:spacing w:after="0"/>
        <w:rPr>
          <w:rFonts w:ascii="Arial" w:hAnsi="Arial" w:cs="Arial"/>
          <w:sz w:val="20"/>
          <w:szCs w:val="20"/>
        </w:rPr>
      </w:pPr>
      <w:r>
        <w:rPr>
          <w:rFonts w:ascii="Arial" w:hAnsi="Arial" w:cs="Arial"/>
          <w:sz w:val="20"/>
          <w:szCs w:val="20"/>
        </w:rPr>
        <w:t xml:space="preserve">ING DIRECT received four awards in total and was mentioned among the Top 5 Banks and </w:t>
      </w:r>
      <w:r w:rsidRPr="005E27D6">
        <w:rPr>
          <w:rFonts w:ascii="Arial" w:hAnsi="Arial" w:cs="Arial"/>
          <w:sz w:val="20"/>
          <w:szCs w:val="20"/>
        </w:rPr>
        <w:t>Top 5 Savings Accounts</w:t>
      </w:r>
      <w:r>
        <w:rPr>
          <w:rFonts w:ascii="Arial" w:hAnsi="Arial" w:cs="Arial"/>
          <w:sz w:val="20"/>
          <w:szCs w:val="20"/>
        </w:rPr>
        <w:t xml:space="preserve"> for the Savings Maximiser</w:t>
      </w:r>
      <w:r w:rsidRPr="005E27D6">
        <w:rPr>
          <w:rFonts w:ascii="Arial" w:hAnsi="Arial" w:cs="Arial"/>
          <w:sz w:val="20"/>
          <w:szCs w:val="20"/>
        </w:rPr>
        <w:t>.</w:t>
      </w:r>
    </w:p>
    <w:p w:rsidR="00065990" w:rsidRPr="005E27D6" w:rsidRDefault="00065990" w:rsidP="005E27D6">
      <w:pPr>
        <w:spacing w:after="0"/>
        <w:rPr>
          <w:rFonts w:ascii="Arial" w:hAnsi="Arial" w:cs="Arial"/>
          <w:sz w:val="20"/>
          <w:szCs w:val="20"/>
        </w:rPr>
      </w:pPr>
    </w:p>
    <w:p w:rsidR="00065990" w:rsidRPr="005E27D6" w:rsidRDefault="00065990" w:rsidP="005E27D6">
      <w:pPr>
        <w:spacing w:after="0"/>
        <w:rPr>
          <w:rFonts w:ascii="Arial" w:hAnsi="Arial" w:cs="Arial"/>
          <w:sz w:val="20"/>
          <w:szCs w:val="20"/>
        </w:rPr>
      </w:pPr>
      <w:r>
        <w:rPr>
          <w:rFonts w:ascii="Arial" w:hAnsi="Arial" w:cs="Arial"/>
          <w:sz w:val="20"/>
          <w:szCs w:val="20"/>
        </w:rPr>
        <w:t>M</w:t>
      </w:r>
      <w:r w:rsidRPr="005E27D6">
        <w:rPr>
          <w:rFonts w:ascii="Arial" w:hAnsi="Arial" w:cs="Arial"/>
          <w:sz w:val="20"/>
          <w:szCs w:val="20"/>
        </w:rPr>
        <w:t>ore than 25,000 customers from around Australia rated their banking provider on overall satisfaction, price, features, customer service, convenience and trust.</w:t>
      </w:r>
    </w:p>
    <w:p w:rsidR="00065990" w:rsidRPr="002F3A0E" w:rsidRDefault="00065990" w:rsidP="002F3A0E">
      <w:pPr>
        <w:pStyle w:val="BasicParagraph"/>
        <w:rPr>
          <w:rFonts w:ascii="Arial" w:hAnsi="Arial" w:cs="Arial"/>
          <w:color w:val="0000AD"/>
          <w:sz w:val="20"/>
          <w:szCs w:val="20"/>
        </w:rPr>
      </w:pPr>
    </w:p>
    <w:p w:rsidR="00065990" w:rsidRPr="002F3A0E" w:rsidRDefault="00065990" w:rsidP="00856E85">
      <w:pPr>
        <w:spacing w:after="0" w:line="300" w:lineRule="auto"/>
        <w:jc w:val="center"/>
        <w:rPr>
          <w:rFonts w:ascii="Arial" w:hAnsi="Arial" w:cs="Arial"/>
          <w:b/>
          <w:i/>
          <w:iCs/>
          <w:sz w:val="20"/>
          <w:szCs w:val="20"/>
        </w:rPr>
      </w:pPr>
      <w:r w:rsidRPr="002F3A0E">
        <w:rPr>
          <w:rFonts w:ascii="Arial" w:hAnsi="Arial" w:cs="Arial"/>
          <w:b/>
          <w:i/>
          <w:iCs/>
          <w:sz w:val="20"/>
          <w:szCs w:val="20"/>
        </w:rPr>
        <w:t>-ENDS-</w:t>
      </w:r>
    </w:p>
    <w:p w:rsidR="00065990" w:rsidRPr="007672C1" w:rsidRDefault="00065990" w:rsidP="00386C7B">
      <w:pPr>
        <w:widowControl w:val="0"/>
        <w:tabs>
          <w:tab w:val="left" w:pos="2520"/>
          <w:tab w:val="left" w:pos="5760"/>
        </w:tabs>
        <w:spacing w:after="0"/>
        <w:jc w:val="center"/>
        <w:rPr>
          <w:rFonts w:ascii="Arial" w:hAnsi="Arial" w:cs="Arial"/>
          <w:i/>
          <w:sz w:val="20"/>
          <w:szCs w:val="20"/>
        </w:rPr>
      </w:pPr>
    </w:p>
    <w:p w:rsidR="00065990" w:rsidRPr="007672C1" w:rsidRDefault="00065990" w:rsidP="007672C1">
      <w:pPr>
        <w:spacing w:after="0"/>
        <w:rPr>
          <w:rFonts w:ascii="Arial" w:hAnsi="Arial" w:cs="Arial"/>
          <w:i/>
          <w:sz w:val="20"/>
          <w:szCs w:val="20"/>
        </w:rPr>
      </w:pPr>
      <w:r w:rsidRPr="007672C1">
        <w:rPr>
          <w:rFonts w:ascii="Arial" w:hAnsi="Arial" w:cs="Arial"/>
          <w:i/>
          <w:sz w:val="20"/>
          <w:szCs w:val="20"/>
        </w:rPr>
        <w:t xml:space="preserve">* Visa payWave is a contactless technology in ING DIRECT’s new Orange Everyday cards which make it faster and easier to pay for purchases under $100. </w:t>
      </w:r>
    </w:p>
    <w:p w:rsidR="00065990" w:rsidRDefault="00065990" w:rsidP="00386C7B">
      <w:pPr>
        <w:widowControl w:val="0"/>
        <w:tabs>
          <w:tab w:val="left" w:pos="2520"/>
          <w:tab w:val="left" w:pos="5760"/>
        </w:tabs>
        <w:spacing w:after="0"/>
        <w:jc w:val="center"/>
        <w:rPr>
          <w:rFonts w:ascii="Arial" w:hAnsi="Arial" w:cs="Arial"/>
          <w:sz w:val="20"/>
          <w:szCs w:val="20"/>
        </w:rPr>
      </w:pPr>
    </w:p>
    <w:p w:rsidR="00065990" w:rsidRPr="002659E5" w:rsidRDefault="00065990" w:rsidP="002659E5">
      <w:pPr>
        <w:widowControl w:val="0"/>
        <w:tabs>
          <w:tab w:val="left" w:pos="2520"/>
          <w:tab w:val="left" w:pos="5760"/>
        </w:tabs>
        <w:spacing w:after="0"/>
        <w:rPr>
          <w:rFonts w:ascii="Arial" w:hAnsi="Arial" w:cs="Arial"/>
          <w:b/>
          <w:sz w:val="20"/>
          <w:szCs w:val="20"/>
        </w:rPr>
      </w:pPr>
      <w:r>
        <w:rPr>
          <w:rFonts w:ascii="Arial" w:hAnsi="Arial" w:cs="Arial"/>
          <w:b/>
          <w:sz w:val="20"/>
          <w:szCs w:val="20"/>
        </w:rPr>
        <w:t xml:space="preserve">For images and logos, visit the ING DIRECT </w:t>
      </w:r>
      <w:hyperlink r:id="rId7" w:history="1">
        <w:r w:rsidRPr="00956E23">
          <w:rPr>
            <w:rStyle w:val="Hyperlink"/>
            <w:rFonts w:ascii="Arial" w:hAnsi="Arial" w:cs="Arial"/>
            <w:b/>
            <w:sz w:val="20"/>
            <w:szCs w:val="20"/>
          </w:rPr>
          <w:t>Online Newsroom</w:t>
        </w:r>
      </w:hyperlink>
      <w:r>
        <w:rPr>
          <w:rFonts w:ascii="Arial" w:hAnsi="Arial" w:cs="Arial"/>
          <w:b/>
          <w:sz w:val="20"/>
          <w:szCs w:val="20"/>
        </w:rPr>
        <w:t xml:space="preserve">. </w:t>
      </w:r>
    </w:p>
    <w:p w:rsidR="00065990" w:rsidRDefault="00065990" w:rsidP="002A529A">
      <w:pPr>
        <w:widowControl w:val="0"/>
        <w:tabs>
          <w:tab w:val="left" w:pos="2520"/>
          <w:tab w:val="left" w:pos="5760"/>
        </w:tabs>
        <w:spacing w:after="0"/>
        <w:jc w:val="both"/>
        <w:rPr>
          <w:rFonts w:ascii="Arial" w:hAnsi="Arial" w:cs="Arial"/>
          <w:sz w:val="20"/>
          <w:szCs w:val="20"/>
        </w:rPr>
      </w:pPr>
    </w:p>
    <w:p w:rsidR="00065990" w:rsidRPr="00BD4A7B" w:rsidRDefault="00065990" w:rsidP="002A529A">
      <w:pPr>
        <w:widowControl w:val="0"/>
        <w:tabs>
          <w:tab w:val="left" w:pos="2520"/>
          <w:tab w:val="left" w:pos="5760"/>
        </w:tabs>
        <w:spacing w:after="0"/>
        <w:jc w:val="both"/>
        <w:rPr>
          <w:rFonts w:ascii="Arial" w:hAnsi="Arial" w:cs="Arial"/>
          <w:b/>
          <w:sz w:val="20"/>
          <w:szCs w:val="20"/>
        </w:rPr>
      </w:pPr>
      <w:r w:rsidRPr="00BD4A7B">
        <w:rPr>
          <w:rFonts w:ascii="Arial" w:hAnsi="Arial" w:cs="Arial"/>
          <w:b/>
          <w:sz w:val="20"/>
          <w:szCs w:val="20"/>
        </w:rPr>
        <w:t xml:space="preserve">Media contact: </w:t>
      </w:r>
    </w:p>
    <w:p w:rsidR="00065990" w:rsidRPr="00386C7B" w:rsidRDefault="00065990" w:rsidP="002A529A">
      <w:pPr>
        <w:widowControl w:val="0"/>
        <w:tabs>
          <w:tab w:val="left" w:pos="2700"/>
          <w:tab w:val="left" w:pos="5760"/>
        </w:tabs>
        <w:spacing w:after="0"/>
        <w:jc w:val="both"/>
        <w:rPr>
          <w:rFonts w:ascii="Arial" w:hAnsi="Arial" w:cs="Arial"/>
          <w:sz w:val="20"/>
          <w:szCs w:val="20"/>
        </w:rPr>
      </w:pPr>
      <w:r w:rsidRPr="00386C7B">
        <w:rPr>
          <w:rFonts w:ascii="Arial" w:hAnsi="Arial" w:cs="Arial"/>
          <w:sz w:val="20"/>
          <w:szCs w:val="20"/>
        </w:rPr>
        <w:t>Caroline Thomas</w:t>
      </w:r>
    </w:p>
    <w:p w:rsidR="00065990" w:rsidRPr="00386C7B" w:rsidRDefault="00065990"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 xml:space="preserve">PR Manager, </w:t>
      </w:r>
      <w:r w:rsidRPr="00386C7B">
        <w:rPr>
          <w:rFonts w:ascii="Arial" w:hAnsi="Arial" w:cs="Arial"/>
          <w:sz w:val="20"/>
          <w:szCs w:val="20"/>
        </w:rPr>
        <w:t>ING DIRECT</w:t>
      </w:r>
    </w:p>
    <w:p w:rsidR="00065990" w:rsidRPr="00065990" w:rsidRDefault="006853EF" w:rsidP="002A529A">
      <w:pPr>
        <w:widowControl w:val="0"/>
        <w:tabs>
          <w:tab w:val="left" w:pos="2700"/>
          <w:tab w:val="left" w:pos="5760"/>
        </w:tabs>
        <w:spacing w:after="0"/>
        <w:jc w:val="both"/>
        <w:rPr>
          <w:rFonts w:ascii="Arial" w:hAnsi="Arial" w:cs="Arial"/>
          <w:sz w:val="20"/>
          <w:szCs w:val="20"/>
        </w:rPr>
      </w:pPr>
      <w:r w:rsidRPr="006853EF">
        <w:rPr>
          <w:rFonts w:ascii="Arial" w:hAnsi="Arial" w:cs="Arial"/>
          <w:sz w:val="20"/>
          <w:szCs w:val="20"/>
        </w:rPr>
        <w:t>+61 2 9018 5160</w:t>
      </w:r>
    </w:p>
    <w:p w:rsidR="00065990" w:rsidRPr="00065990" w:rsidRDefault="006853EF" w:rsidP="002A529A">
      <w:pPr>
        <w:widowControl w:val="0"/>
        <w:tabs>
          <w:tab w:val="left" w:pos="2700"/>
          <w:tab w:val="left" w:pos="5760"/>
        </w:tabs>
        <w:spacing w:after="0"/>
        <w:jc w:val="both"/>
        <w:rPr>
          <w:rFonts w:ascii="Arial" w:hAnsi="Arial" w:cs="Arial"/>
          <w:sz w:val="20"/>
          <w:szCs w:val="20"/>
        </w:rPr>
      </w:pPr>
      <w:r w:rsidRPr="006853EF">
        <w:rPr>
          <w:rFonts w:ascii="Arial" w:hAnsi="Arial" w:cs="Arial"/>
          <w:sz w:val="20"/>
          <w:szCs w:val="20"/>
        </w:rPr>
        <w:t>+61 413 317 225</w:t>
      </w:r>
    </w:p>
    <w:p w:rsidR="00065990" w:rsidRPr="00065990" w:rsidRDefault="00A27D54" w:rsidP="00F13150">
      <w:pPr>
        <w:spacing w:after="0"/>
      </w:pPr>
      <w:hyperlink r:id="rId8" w:history="1">
        <w:r w:rsidR="006853EF" w:rsidRPr="006853EF">
          <w:rPr>
            <w:rStyle w:val="Hyperlink"/>
            <w:rFonts w:ascii="Arial" w:hAnsi="Arial" w:cs="Arial"/>
            <w:sz w:val="20"/>
            <w:szCs w:val="20"/>
          </w:rPr>
          <w:t>caroline.thomas@ingdirect.com.au</w:t>
        </w:r>
      </w:hyperlink>
    </w:p>
    <w:p w:rsidR="00065990" w:rsidRPr="00065990" w:rsidRDefault="00065990" w:rsidP="00CC307C">
      <w:pPr>
        <w:spacing w:after="0"/>
        <w:rPr>
          <w:rFonts w:ascii="Arial" w:hAnsi="Arial" w:cs="Arial"/>
          <w:sz w:val="20"/>
          <w:szCs w:val="20"/>
        </w:rPr>
      </w:pPr>
    </w:p>
    <w:p w:rsidR="00065990" w:rsidRPr="00CC307C" w:rsidRDefault="00065990" w:rsidP="00CC307C">
      <w:pPr>
        <w:widowControl w:val="0"/>
        <w:autoSpaceDE w:val="0"/>
        <w:autoSpaceDN w:val="0"/>
        <w:adjustRightInd w:val="0"/>
        <w:spacing w:after="0" w:line="240" w:lineRule="auto"/>
        <w:rPr>
          <w:rFonts w:ascii="Arial" w:hAnsi="Arial" w:cs="Arial"/>
          <w:b/>
          <w:sz w:val="20"/>
          <w:szCs w:val="20"/>
        </w:rPr>
      </w:pPr>
      <w:r w:rsidRPr="00CC307C">
        <w:rPr>
          <w:rFonts w:ascii="Arial" w:hAnsi="Arial" w:cs="Arial"/>
          <w:b/>
          <w:sz w:val="20"/>
          <w:szCs w:val="20"/>
        </w:rPr>
        <w:t>The 2012 Mozo People’s Choice Awards</w:t>
      </w:r>
      <w:r>
        <w:rPr>
          <w:rFonts w:ascii="Arial" w:hAnsi="Arial" w:cs="Arial"/>
          <w:b/>
          <w:sz w:val="20"/>
          <w:szCs w:val="20"/>
        </w:rPr>
        <w:t xml:space="preserve"> </w:t>
      </w:r>
      <w:r w:rsidRPr="00CC307C">
        <w:rPr>
          <w:rFonts w:ascii="Arial" w:hAnsi="Arial" w:cs="Arial"/>
          <w:sz w:val="20"/>
          <w:szCs w:val="20"/>
        </w:rPr>
        <w:t>were created to give Australians the chance to have their say on their banking and insurance experience and cast their vote on the country’s best and worst banking and insurance provi</w:t>
      </w:r>
      <w:r>
        <w:rPr>
          <w:rFonts w:ascii="Arial" w:hAnsi="Arial" w:cs="Arial"/>
          <w:sz w:val="20"/>
          <w:szCs w:val="20"/>
        </w:rPr>
        <w:t>ders.</w:t>
      </w:r>
      <w:r>
        <w:rPr>
          <w:rFonts w:ascii="Arial" w:hAnsi="Arial" w:cs="Arial"/>
          <w:b/>
          <w:sz w:val="20"/>
          <w:szCs w:val="20"/>
        </w:rPr>
        <w:t xml:space="preserve"> </w:t>
      </w:r>
      <w:r w:rsidRPr="00CC307C">
        <w:rPr>
          <w:rFonts w:ascii="Arial" w:hAnsi="Arial" w:cs="Arial"/>
          <w:sz w:val="20"/>
          <w:szCs w:val="20"/>
        </w:rPr>
        <w:t xml:space="preserve">Now in their third year, 25,000 Australians participated in the 2012 Mozo People’s Choice Awards by rating their financial institution on the </w:t>
      </w:r>
      <w:hyperlink r:id="rId9" w:history="1">
        <w:r w:rsidRPr="00CC307C">
          <w:rPr>
            <w:rStyle w:val="Hyperlink"/>
            <w:rFonts w:ascii="Arial" w:hAnsi="Arial" w:cs="Arial"/>
            <w:sz w:val="20"/>
            <w:szCs w:val="20"/>
          </w:rPr>
          <w:t>Mozo</w:t>
        </w:r>
      </w:hyperlink>
      <w:r w:rsidRPr="00CC307C">
        <w:rPr>
          <w:rFonts w:ascii="Arial" w:hAnsi="Arial" w:cs="Arial"/>
          <w:sz w:val="20"/>
          <w:szCs w:val="20"/>
        </w:rPr>
        <w:t xml:space="preserve"> </w:t>
      </w:r>
      <w:r>
        <w:rPr>
          <w:rFonts w:ascii="Arial" w:hAnsi="Arial" w:cs="Arial"/>
          <w:sz w:val="20"/>
          <w:szCs w:val="20"/>
        </w:rPr>
        <w:t>website over the last 12 months.</w:t>
      </w:r>
    </w:p>
    <w:p w:rsidR="00065990" w:rsidRPr="00065990" w:rsidRDefault="00065990" w:rsidP="00F13150">
      <w:pPr>
        <w:spacing w:after="0"/>
        <w:rPr>
          <w:rFonts w:ascii="Arial" w:hAnsi="Arial" w:cs="Arial"/>
          <w:sz w:val="20"/>
          <w:szCs w:val="20"/>
        </w:rPr>
      </w:pPr>
    </w:p>
    <w:p w:rsidR="00065990" w:rsidRPr="00065990" w:rsidRDefault="006853EF" w:rsidP="00F13150">
      <w:pPr>
        <w:widowControl w:val="0"/>
        <w:tabs>
          <w:tab w:val="left" w:pos="2520"/>
          <w:tab w:val="left" w:pos="5760"/>
        </w:tabs>
        <w:spacing w:after="0"/>
        <w:jc w:val="both"/>
        <w:rPr>
          <w:rFonts w:ascii="Arial" w:hAnsi="Arial" w:cs="Arial"/>
          <w:b/>
          <w:sz w:val="20"/>
          <w:szCs w:val="20"/>
        </w:rPr>
      </w:pPr>
      <w:r w:rsidRPr="006853EF">
        <w:rPr>
          <w:rFonts w:ascii="Arial" w:hAnsi="Arial" w:cs="Arial"/>
          <w:b/>
          <w:sz w:val="20"/>
          <w:szCs w:val="20"/>
        </w:rPr>
        <w:t>About ING DIRECT</w:t>
      </w:r>
    </w:p>
    <w:p w:rsidR="00065990" w:rsidRPr="00856E85" w:rsidRDefault="00065990" w:rsidP="00856E85">
      <w:pPr>
        <w:spacing w:after="0" w:line="240" w:lineRule="auto"/>
        <w:rPr>
          <w:rFonts w:ascii="Arial" w:hAnsi="Arial" w:cs="Arial"/>
          <w:sz w:val="20"/>
          <w:szCs w:val="20"/>
        </w:rPr>
      </w:pPr>
      <w:r w:rsidRPr="00386C7B">
        <w:rPr>
          <w:rFonts w:ascii="Arial" w:hAnsi="Arial" w:cs="Arial"/>
          <w:sz w:val="20"/>
          <w:szCs w:val="20"/>
        </w:rPr>
        <w:t>ING DIRECT pioneered branchless banking in Australia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banking products.</w:t>
      </w:r>
      <w:r>
        <w:rPr>
          <w:rFonts w:ascii="Arial" w:hAnsi="Arial" w:cs="Arial"/>
          <w:sz w:val="20"/>
          <w:szCs w:val="20"/>
        </w:rPr>
        <w:t xml:space="preserve"> </w:t>
      </w:r>
      <w:r w:rsidRPr="00386C7B">
        <w:rPr>
          <w:rFonts w:ascii="Arial" w:hAnsi="Arial" w:cs="Arial"/>
          <w:b/>
          <w:sz w:val="20"/>
          <w:szCs w:val="20"/>
        </w:rPr>
        <w:t>Please note ING DIRECT is never abbreviated to ING.</w:t>
      </w:r>
    </w:p>
    <w:sectPr w:rsidR="00065990" w:rsidRPr="00856E85" w:rsidSect="002F3A0E">
      <w:headerReference w:type="default" r:id="rId10"/>
      <w:pgSz w:w="11906" w:h="16838"/>
      <w:pgMar w:top="827" w:right="1440" w:bottom="709" w:left="1440" w:header="426"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90" w:rsidRDefault="00065990" w:rsidP="001B5560">
      <w:pPr>
        <w:spacing w:after="0" w:line="240" w:lineRule="auto"/>
      </w:pPr>
      <w:r>
        <w:separator/>
      </w:r>
    </w:p>
  </w:endnote>
  <w:endnote w:type="continuationSeparator" w:id="0">
    <w:p w:rsidR="00065990" w:rsidRDefault="00065990" w:rsidP="001B5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JZDPJ+PraxisLT-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venir LT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90" w:rsidRDefault="00065990" w:rsidP="001B5560">
      <w:pPr>
        <w:spacing w:after="0" w:line="240" w:lineRule="auto"/>
      </w:pPr>
      <w:r>
        <w:separator/>
      </w:r>
    </w:p>
  </w:footnote>
  <w:footnote w:type="continuationSeparator" w:id="0">
    <w:p w:rsidR="00065990" w:rsidRDefault="00065990" w:rsidP="001B55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90" w:rsidRDefault="008C3D9F" w:rsidP="001B5560">
    <w:pPr>
      <w:pStyle w:val="Header"/>
      <w:jc w:val="right"/>
    </w:pPr>
    <w:r>
      <w:rPr>
        <w:noProof/>
        <w:lang w:val="en-US"/>
      </w:rPr>
      <w:drawing>
        <wp:inline distT="0" distB="0" distL="0" distR="0">
          <wp:extent cx="22383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8375" cy="638175"/>
                  </a:xfrm>
                  <a:prstGeom prst="rect">
                    <a:avLst/>
                  </a:prstGeom>
                  <a:noFill/>
                  <a:ln w="9525">
                    <a:noFill/>
                    <a:miter lim="800000"/>
                    <a:headEnd/>
                    <a:tailEnd/>
                  </a:ln>
                </pic:spPr>
              </pic:pic>
            </a:graphicData>
          </a:graphic>
        </wp:inline>
      </w:drawing>
    </w:r>
  </w:p>
  <w:p w:rsidR="00065990" w:rsidRDefault="0006599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100"/>
    <w:multiLevelType w:val="hybridMultilevel"/>
    <w:tmpl w:val="FC48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B6D2B"/>
    <w:multiLevelType w:val="multilevel"/>
    <w:tmpl w:val="D080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C5B0BF1"/>
    <w:multiLevelType w:val="hybridMultilevel"/>
    <w:tmpl w:val="B30E8E8C"/>
    <w:lvl w:ilvl="0" w:tplc="0C090001">
      <w:start w:val="1"/>
      <w:numFmt w:val="bullet"/>
      <w:lvlText w:val=""/>
      <w:lvlJc w:val="left"/>
      <w:pPr>
        <w:ind w:left="720" w:hanging="360"/>
      </w:pPr>
      <w:rPr>
        <w:rFonts w:ascii="Symbol" w:hAnsi="Symbol" w:hint="default"/>
      </w:rPr>
    </w:lvl>
    <w:lvl w:ilvl="1" w:tplc="CC86CC22">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30981"/>
    <w:multiLevelType w:val="hybridMultilevel"/>
    <w:tmpl w:val="466605C4"/>
    <w:lvl w:ilvl="0" w:tplc="0780170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70585"/>
    <w:multiLevelType w:val="hybridMultilevel"/>
    <w:tmpl w:val="001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411F9"/>
    <w:multiLevelType w:val="hybridMultilevel"/>
    <w:tmpl w:val="670A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B5560"/>
    <w:rsid w:val="00002F32"/>
    <w:rsid w:val="0000492F"/>
    <w:rsid w:val="00025581"/>
    <w:rsid w:val="00052A42"/>
    <w:rsid w:val="00065990"/>
    <w:rsid w:val="00066CE9"/>
    <w:rsid w:val="000812FE"/>
    <w:rsid w:val="00081E47"/>
    <w:rsid w:val="00086B8F"/>
    <w:rsid w:val="000921DD"/>
    <w:rsid w:val="00093E6F"/>
    <w:rsid w:val="000A464E"/>
    <w:rsid w:val="000A674A"/>
    <w:rsid w:val="000B6852"/>
    <w:rsid w:val="000B731A"/>
    <w:rsid w:val="000C4382"/>
    <w:rsid w:val="000C495A"/>
    <w:rsid w:val="000C721B"/>
    <w:rsid w:val="000D5137"/>
    <w:rsid w:val="000D76DD"/>
    <w:rsid w:val="000F00D0"/>
    <w:rsid w:val="000F2768"/>
    <w:rsid w:val="000F65D6"/>
    <w:rsid w:val="001143BD"/>
    <w:rsid w:val="00122ADE"/>
    <w:rsid w:val="00140740"/>
    <w:rsid w:val="001440A5"/>
    <w:rsid w:val="00151BCF"/>
    <w:rsid w:val="001619FE"/>
    <w:rsid w:val="00172A5C"/>
    <w:rsid w:val="00174412"/>
    <w:rsid w:val="00194891"/>
    <w:rsid w:val="001966AE"/>
    <w:rsid w:val="00196772"/>
    <w:rsid w:val="00196D89"/>
    <w:rsid w:val="001A397A"/>
    <w:rsid w:val="001B0812"/>
    <w:rsid w:val="001B5560"/>
    <w:rsid w:val="001B5737"/>
    <w:rsid w:val="001C2839"/>
    <w:rsid w:val="001C6C7A"/>
    <w:rsid w:val="001D68E0"/>
    <w:rsid w:val="001F2BD2"/>
    <w:rsid w:val="001F4750"/>
    <w:rsid w:val="001F6157"/>
    <w:rsid w:val="001F7E7E"/>
    <w:rsid w:val="0025005E"/>
    <w:rsid w:val="00251D94"/>
    <w:rsid w:val="00253D0A"/>
    <w:rsid w:val="00253F2E"/>
    <w:rsid w:val="00254C38"/>
    <w:rsid w:val="00264707"/>
    <w:rsid w:val="002658A0"/>
    <w:rsid w:val="002659E5"/>
    <w:rsid w:val="0027129E"/>
    <w:rsid w:val="00296A69"/>
    <w:rsid w:val="002A05C2"/>
    <w:rsid w:val="002A529A"/>
    <w:rsid w:val="002C160A"/>
    <w:rsid w:val="002E3812"/>
    <w:rsid w:val="002E3FCB"/>
    <w:rsid w:val="002F2993"/>
    <w:rsid w:val="002F3A0E"/>
    <w:rsid w:val="00316110"/>
    <w:rsid w:val="003215FC"/>
    <w:rsid w:val="00334067"/>
    <w:rsid w:val="003525E3"/>
    <w:rsid w:val="00352A97"/>
    <w:rsid w:val="00361BC0"/>
    <w:rsid w:val="0037413D"/>
    <w:rsid w:val="0038484B"/>
    <w:rsid w:val="00386C7B"/>
    <w:rsid w:val="003A1A8D"/>
    <w:rsid w:val="003A4DDF"/>
    <w:rsid w:val="003D5350"/>
    <w:rsid w:val="003E70FD"/>
    <w:rsid w:val="003F5867"/>
    <w:rsid w:val="0040027B"/>
    <w:rsid w:val="004031DB"/>
    <w:rsid w:val="00412088"/>
    <w:rsid w:val="00413EF4"/>
    <w:rsid w:val="00414F59"/>
    <w:rsid w:val="004210F7"/>
    <w:rsid w:val="00446A14"/>
    <w:rsid w:val="004B43C3"/>
    <w:rsid w:val="004B60D1"/>
    <w:rsid w:val="004D052E"/>
    <w:rsid w:val="004D3280"/>
    <w:rsid w:val="004F026C"/>
    <w:rsid w:val="004F27C7"/>
    <w:rsid w:val="005233A2"/>
    <w:rsid w:val="005318C6"/>
    <w:rsid w:val="00537C7A"/>
    <w:rsid w:val="005441DC"/>
    <w:rsid w:val="00547B7E"/>
    <w:rsid w:val="00561A66"/>
    <w:rsid w:val="00583A63"/>
    <w:rsid w:val="005B3585"/>
    <w:rsid w:val="005B50FE"/>
    <w:rsid w:val="005D0417"/>
    <w:rsid w:val="005D0C0E"/>
    <w:rsid w:val="005E0A2E"/>
    <w:rsid w:val="005E27D6"/>
    <w:rsid w:val="005E27DF"/>
    <w:rsid w:val="005E3640"/>
    <w:rsid w:val="005E3E1A"/>
    <w:rsid w:val="005F218D"/>
    <w:rsid w:val="00606A74"/>
    <w:rsid w:val="006110C5"/>
    <w:rsid w:val="0063351D"/>
    <w:rsid w:val="006458DB"/>
    <w:rsid w:val="00660AAB"/>
    <w:rsid w:val="0066577D"/>
    <w:rsid w:val="00682B63"/>
    <w:rsid w:val="006844F8"/>
    <w:rsid w:val="006853EF"/>
    <w:rsid w:val="006A2420"/>
    <w:rsid w:val="006B3609"/>
    <w:rsid w:val="006C1C8C"/>
    <w:rsid w:val="006C5057"/>
    <w:rsid w:val="006E4DDE"/>
    <w:rsid w:val="006E58BE"/>
    <w:rsid w:val="006E59A4"/>
    <w:rsid w:val="006F3121"/>
    <w:rsid w:val="007036CE"/>
    <w:rsid w:val="007074EE"/>
    <w:rsid w:val="007132B4"/>
    <w:rsid w:val="00727986"/>
    <w:rsid w:val="00740945"/>
    <w:rsid w:val="00745091"/>
    <w:rsid w:val="007672C1"/>
    <w:rsid w:val="00773D27"/>
    <w:rsid w:val="00773F6C"/>
    <w:rsid w:val="00785699"/>
    <w:rsid w:val="007917DF"/>
    <w:rsid w:val="00797F70"/>
    <w:rsid w:val="007A519A"/>
    <w:rsid w:val="007A5F54"/>
    <w:rsid w:val="007B7DEC"/>
    <w:rsid w:val="007C63A9"/>
    <w:rsid w:val="007C79EE"/>
    <w:rsid w:val="007E1BED"/>
    <w:rsid w:val="007F4263"/>
    <w:rsid w:val="00804E3F"/>
    <w:rsid w:val="00813402"/>
    <w:rsid w:val="00821A04"/>
    <w:rsid w:val="00823C8D"/>
    <w:rsid w:val="00827397"/>
    <w:rsid w:val="00840DCA"/>
    <w:rsid w:val="00853FD3"/>
    <w:rsid w:val="0085653E"/>
    <w:rsid w:val="00856E84"/>
    <w:rsid w:val="00856E85"/>
    <w:rsid w:val="008707A8"/>
    <w:rsid w:val="00874528"/>
    <w:rsid w:val="00881F60"/>
    <w:rsid w:val="00893AB2"/>
    <w:rsid w:val="008A2926"/>
    <w:rsid w:val="008C3D9F"/>
    <w:rsid w:val="008C7D01"/>
    <w:rsid w:val="008D62C1"/>
    <w:rsid w:val="008D7ACB"/>
    <w:rsid w:val="00905A95"/>
    <w:rsid w:val="00907AF6"/>
    <w:rsid w:val="00925162"/>
    <w:rsid w:val="009268A7"/>
    <w:rsid w:val="009435FA"/>
    <w:rsid w:val="00943C5F"/>
    <w:rsid w:val="0094496B"/>
    <w:rsid w:val="00956E23"/>
    <w:rsid w:val="00964361"/>
    <w:rsid w:val="0097232E"/>
    <w:rsid w:val="009914EF"/>
    <w:rsid w:val="009A040E"/>
    <w:rsid w:val="009A3A8B"/>
    <w:rsid w:val="009C44EE"/>
    <w:rsid w:val="009D0F49"/>
    <w:rsid w:val="009D11E3"/>
    <w:rsid w:val="009E6232"/>
    <w:rsid w:val="009F3990"/>
    <w:rsid w:val="009F64D2"/>
    <w:rsid w:val="00A0655E"/>
    <w:rsid w:val="00A12E3B"/>
    <w:rsid w:val="00A23744"/>
    <w:rsid w:val="00A248FD"/>
    <w:rsid w:val="00A27D54"/>
    <w:rsid w:val="00A32FD0"/>
    <w:rsid w:val="00A43FB7"/>
    <w:rsid w:val="00A4537B"/>
    <w:rsid w:val="00A52ACF"/>
    <w:rsid w:val="00A52BCB"/>
    <w:rsid w:val="00A92F8B"/>
    <w:rsid w:val="00AA29B8"/>
    <w:rsid w:val="00AB1A61"/>
    <w:rsid w:val="00AC6019"/>
    <w:rsid w:val="00AD0DFB"/>
    <w:rsid w:val="00AD6121"/>
    <w:rsid w:val="00B37ECB"/>
    <w:rsid w:val="00B41F8B"/>
    <w:rsid w:val="00B44F84"/>
    <w:rsid w:val="00B623A1"/>
    <w:rsid w:val="00B65EED"/>
    <w:rsid w:val="00B674CF"/>
    <w:rsid w:val="00B740D9"/>
    <w:rsid w:val="00B837AA"/>
    <w:rsid w:val="00B97348"/>
    <w:rsid w:val="00BB77D5"/>
    <w:rsid w:val="00BC2EF9"/>
    <w:rsid w:val="00BD4A7B"/>
    <w:rsid w:val="00BD4F12"/>
    <w:rsid w:val="00BD5B89"/>
    <w:rsid w:val="00BF1D5E"/>
    <w:rsid w:val="00C00D96"/>
    <w:rsid w:val="00C06DAB"/>
    <w:rsid w:val="00C2051E"/>
    <w:rsid w:val="00C24125"/>
    <w:rsid w:val="00C43D9A"/>
    <w:rsid w:val="00C67533"/>
    <w:rsid w:val="00C900AD"/>
    <w:rsid w:val="00CA3301"/>
    <w:rsid w:val="00CA4457"/>
    <w:rsid w:val="00CB5361"/>
    <w:rsid w:val="00CC307C"/>
    <w:rsid w:val="00CC3388"/>
    <w:rsid w:val="00CC4A2A"/>
    <w:rsid w:val="00CC79B0"/>
    <w:rsid w:val="00CD573C"/>
    <w:rsid w:val="00CE201A"/>
    <w:rsid w:val="00CE6868"/>
    <w:rsid w:val="00CF2215"/>
    <w:rsid w:val="00CF2E8E"/>
    <w:rsid w:val="00D038A8"/>
    <w:rsid w:val="00D07980"/>
    <w:rsid w:val="00D41862"/>
    <w:rsid w:val="00D638CE"/>
    <w:rsid w:val="00D7159E"/>
    <w:rsid w:val="00D7568C"/>
    <w:rsid w:val="00D77831"/>
    <w:rsid w:val="00DB7DF5"/>
    <w:rsid w:val="00DC4366"/>
    <w:rsid w:val="00DD7F6B"/>
    <w:rsid w:val="00DE1D11"/>
    <w:rsid w:val="00DE76BC"/>
    <w:rsid w:val="00DF16A7"/>
    <w:rsid w:val="00E002AB"/>
    <w:rsid w:val="00E02DCA"/>
    <w:rsid w:val="00E0576C"/>
    <w:rsid w:val="00E10A73"/>
    <w:rsid w:val="00E10BBE"/>
    <w:rsid w:val="00E12062"/>
    <w:rsid w:val="00E12FE8"/>
    <w:rsid w:val="00E15322"/>
    <w:rsid w:val="00E16F4B"/>
    <w:rsid w:val="00E27DA9"/>
    <w:rsid w:val="00E32079"/>
    <w:rsid w:val="00E40F49"/>
    <w:rsid w:val="00E41A9E"/>
    <w:rsid w:val="00E570DC"/>
    <w:rsid w:val="00E626D6"/>
    <w:rsid w:val="00E6566B"/>
    <w:rsid w:val="00E70FBA"/>
    <w:rsid w:val="00E7144B"/>
    <w:rsid w:val="00E75BD8"/>
    <w:rsid w:val="00EB361B"/>
    <w:rsid w:val="00EB48D3"/>
    <w:rsid w:val="00EB7D6C"/>
    <w:rsid w:val="00EC0F20"/>
    <w:rsid w:val="00EF182C"/>
    <w:rsid w:val="00F13150"/>
    <w:rsid w:val="00F213B9"/>
    <w:rsid w:val="00F21D42"/>
    <w:rsid w:val="00F24D72"/>
    <w:rsid w:val="00F337E9"/>
    <w:rsid w:val="00F73DF6"/>
    <w:rsid w:val="00F90BA5"/>
    <w:rsid w:val="00F96066"/>
    <w:rsid w:val="00FA6C44"/>
    <w:rsid w:val="00FC550F"/>
    <w:rsid w:val="00FE2292"/>
    <w:rsid w:val="00FE4292"/>
    <w:rsid w:val="00FE6118"/>
  </w:rsids>
  <m:mathPr>
    <m:mathFont m:val="Grotesque MT"/>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b/>
      <w:bCs/>
      <w:lang w:eastAsia="en-US"/>
    </w:rPr>
  </w:style>
  <w:style w:type="paragraph" w:styleId="NormalWeb">
    <w:name w:val="Normal (Web)"/>
    <w:basedOn w:val="Normal"/>
    <w:uiPriority w:val="99"/>
    <w:rsid w:val="00352A97"/>
    <w:pPr>
      <w:spacing w:before="100" w:beforeAutospacing="1" w:after="100" w:afterAutospacing="1" w:line="240" w:lineRule="auto"/>
    </w:pPr>
    <w:rPr>
      <w:rFonts w:ascii="Times New Roman" w:hAnsi="Times New Roman"/>
      <w:sz w:val="24"/>
      <w:szCs w:val="24"/>
      <w:lang w:eastAsia="en-AU"/>
    </w:rPr>
  </w:style>
  <w:style w:type="character" w:customStyle="1" w:styleId="s21">
    <w:name w:val="s21"/>
    <w:basedOn w:val="DefaultParagraphFont"/>
    <w:uiPriority w:val="99"/>
    <w:rsid w:val="0063351D"/>
    <w:rPr>
      <w:rFonts w:cs="Times New Roman"/>
    </w:rPr>
  </w:style>
  <w:style w:type="character" w:customStyle="1" w:styleId="apple-converted-space">
    <w:name w:val="apple-converted-space"/>
    <w:basedOn w:val="DefaultParagraphFont"/>
    <w:uiPriority w:val="99"/>
    <w:rsid w:val="0063351D"/>
    <w:rPr>
      <w:rFonts w:cs="Times New Roman"/>
    </w:rPr>
  </w:style>
  <w:style w:type="character" w:customStyle="1" w:styleId="orange">
    <w:name w:val="orange"/>
    <w:basedOn w:val="DefaultParagraphFont"/>
    <w:uiPriority w:val="99"/>
    <w:rsid w:val="0063351D"/>
    <w:rPr>
      <w:rFonts w:cs="Times New Roman"/>
    </w:rPr>
  </w:style>
  <w:style w:type="paragraph" w:customStyle="1" w:styleId="BasicParagraph">
    <w:name w:val="[Basic Paragraph]"/>
    <w:basedOn w:val="Normal"/>
    <w:uiPriority w:val="99"/>
    <w:rsid w:val="002F3A0E"/>
    <w:pPr>
      <w:autoSpaceDE w:val="0"/>
      <w:autoSpaceDN w:val="0"/>
      <w:adjustRightInd w:val="0"/>
      <w:spacing w:after="0" w:line="288" w:lineRule="auto"/>
      <w:textAlignment w:val="center"/>
    </w:pPr>
    <w:rPr>
      <w:rFonts w:ascii="Avenir LT 65 Medium" w:hAnsi="Avenir LT 65 Medium" w:cs="Avenir LT 65 Medium"/>
      <w:color w:val="000000"/>
      <w:sz w:val="28"/>
      <w:szCs w:val="28"/>
      <w:lang w:val="en-GB" w:eastAsia="en-AU"/>
    </w:rPr>
  </w:style>
</w:styles>
</file>

<file path=word/webSettings.xml><?xml version="1.0" encoding="utf-8"?>
<w:webSettings xmlns:r="http://schemas.openxmlformats.org/officeDocument/2006/relationships" xmlns:w="http://schemas.openxmlformats.org/wordprocessingml/2006/main">
  <w:divs>
    <w:div w:id="324169307">
      <w:marLeft w:val="0"/>
      <w:marRight w:val="0"/>
      <w:marTop w:val="0"/>
      <w:marBottom w:val="0"/>
      <w:divBdr>
        <w:top w:val="none" w:sz="0" w:space="0" w:color="auto"/>
        <w:left w:val="none" w:sz="0" w:space="0" w:color="auto"/>
        <w:bottom w:val="none" w:sz="0" w:space="0" w:color="auto"/>
        <w:right w:val="none" w:sz="0" w:space="0" w:color="auto"/>
      </w:divBdr>
    </w:div>
    <w:div w:id="324169308">
      <w:marLeft w:val="0"/>
      <w:marRight w:val="0"/>
      <w:marTop w:val="0"/>
      <w:marBottom w:val="0"/>
      <w:divBdr>
        <w:top w:val="none" w:sz="0" w:space="0" w:color="auto"/>
        <w:left w:val="none" w:sz="0" w:space="0" w:color="auto"/>
        <w:bottom w:val="none" w:sz="0" w:space="0" w:color="auto"/>
        <w:right w:val="none" w:sz="0" w:space="0" w:color="auto"/>
      </w:divBdr>
    </w:div>
    <w:div w:id="324169309">
      <w:marLeft w:val="0"/>
      <w:marRight w:val="0"/>
      <w:marTop w:val="0"/>
      <w:marBottom w:val="0"/>
      <w:divBdr>
        <w:top w:val="none" w:sz="0" w:space="0" w:color="auto"/>
        <w:left w:val="none" w:sz="0" w:space="0" w:color="auto"/>
        <w:bottom w:val="none" w:sz="0" w:space="0" w:color="auto"/>
        <w:right w:val="none" w:sz="0" w:space="0" w:color="auto"/>
      </w:divBdr>
    </w:div>
    <w:div w:id="324169310">
      <w:marLeft w:val="0"/>
      <w:marRight w:val="0"/>
      <w:marTop w:val="0"/>
      <w:marBottom w:val="0"/>
      <w:divBdr>
        <w:top w:val="none" w:sz="0" w:space="0" w:color="auto"/>
        <w:left w:val="none" w:sz="0" w:space="0" w:color="auto"/>
        <w:bottom w:val="none" w:sz="0" w:space="0" w:color="auto"/>
        <w:right w:val="none" w:sz="0" w:space="0" w:color="auto"/>
      </w:divBdr>
    </w:div>
    <w:div w:id="324169311">
      <w:marLeft w:val="0"/>
      <w:marRight w:val="0"/>
      <w:marTop w:val="0"/>
      <w:marBottom w:val="0"/>
      <w:divBdr>
        <w:top w:val="none" w:sz="0" w:space="0" w:color="auto"/>
        <w:left w:val="none" w:sz="0" w:space="0" w:color="auto"/>
        <w:bottom w:val="none" w:sz="0" w:space="0" w:color="auto"/>
        <w:right w:val="none" w:sz="0" w:space="0" w:color="auto"/>
      </w:divBdr>
    </w:div>
    <w:div w:id="324169312">
      <w:marLeft w:val="0"/>
      <w:marRight w:val="0"/>
      <w:marTop w:val="0"/>
      <w:marBottom w:val="0"/>
      <w:divBdr>
        <w:top w:val="none" w:sz="0" w:space="0" w:color="auto"/>
        <w:left w:val="none" w:sz="0" w:space="0" w:color="auto"/>
        <w:bottom w:val="none" w:sz="0" w:space="0" w:color="auto"/>
        <w:right w:val="none" w:sz="0" w:space="0" w:color="auto"/>
      </w:divBdr>
    </w:div>
    <w:div w:id="324169313">
      <w:marLeft w:val="0"/>
      <w:marRight w:val="0"/>
      <w:marTop w:val="0"/>
      <w:marBottom w:val="0"/>
      <w:divBdr>
        <w:top w:val="none" w:sz="0" w:space="0" w:color="auto"/>
        <w:left w:val="none" w:sz="0" w:space="0" w:color="auto"/>
        <w:bottom w:val="none" w:sz="0" w:space="0" w:color="auto"/>
        <w:right w:val="none" w:sz="0" w:space="0" w:color="auto"/>
      </w:divBdr>
    </w:div>
    <w:div w:id="324169314">
      <w:marLeft w:val="0"/>
      <w:marRight w:val="0"/>
      <w:marTop w:val="0"/>
      <w:marBottom w:val="0"/>
      <w:divBdr>
        <w:top w:val="none" w:sz="0" w:space="0" w:color="auto"/>
        <w:left w:val="none" w:sz="0" w:space="0" w:color="auto"/>
        <w:bottom w:val="none" w:sz="0" w:space="0" w:color="auto"/>
        <w:right w:val="none" w:sz="0" w:space="0" w:color="auto"/>
      </w:divBdr>
    </w:div>
    <w:div w:id="324169315">
      <w:marLeft w:val="0"/>
      <w:marRight w:val="0"/>
      <w:marTop w:val="0"/>
      <w:marBottom w:val="0"/>
      <w:divBdr>
        <w:top w:val="none" w:sz="0" w:space="0" w:color="auto"/>
        <w:left w:val="none" w:sz="0" w:space="0" w:color="auto"/>
        <w:bottom w:val="none" w:sz="0" w:space="0" w:color="auto"/>
        <w:right w:val="none" w:sz="0" w:space="0" w:color="auto"/>
      </w:divBdr>
    </w:div>
    <w:div w:id="3241693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gdirect.wieck.com/" TargetMode="External"/><Relationship Id="rId8" Type="http://schemas.openxmlformats.org/officeDocument/2006/relationships/hyperlink" Target="mailto:caroline.thomas@ingdirect.com.au" TargetMode="External"/><Relationship Id="rId9" Type="http://schemas.openxmlformats.org/officeDocument/2006/relationships/hyperlink" Target="http://mozo.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Macintosh Word</Application>
  <DocSecurity>0</DocSecurity>
  <Lines>17</Lines>
  <Paragraphs>4</Paragraphs>
  <ScaleCrop>false</ScaleCrop>
  <Company>ING BANK</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dc:title>
  <dc:subject/>
  <dc:creator>cthomas</dc:creator>
  <cp:keywords/>
  <dc:description/>
  <cp:lastModifiedBy>Paul  Pearson</cp:lastModifiedBy>
  <cp:revision>2</cp:revision>
  <cp:lastPrinted>2012-04-20T01:55:00Z</cp:lastPrinted>
  <dcterms:created xsi:type="dcterms:W3CDTF">2012-10-02T08:54:00Z</dcterms:created>
  <dcterms:modified xsi:type="dcterms:W3CDTF">2012-10-02T08:54:00Z</dcterms:modified>
</cp:coreProperties>
</file>