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9" w:rsidRDefault="00CA4289" w:rsidP="00CA4289">
      <w:pPr>
        <w:spacing w:after="0"/>
        <w:rPr>
          <w:rFonts w:ascii="Arial" w:hAnsi="Arial" w:cs="Arial"/>
          <w:b/>
          <w:sz w:val="20"/>
          <w:szCs w:val="20"/>
        </w:rPr>
      </w:pPr>
      <w:r w:rsidRPr="00FC449E">
        <w:rPr>
          <w:rFonts w:ascii="Arial" w:hAnsi="Arial" w:cs="Arial"/>
          <w:b/>
          <w:sz w:val="20"/>
          <w:szCs w:val="20"/>
        </w:rPr>
        <w:t xml:space="preserve">ING DIRECT </w:t>
      </w:r>
      <w:r>
        <w:rPr>
          <w:rFonts w:ascii="Arial" w:hAnsi="Arial" w:cs="Arial"/>
          <w:b/>
          <w:sz w:val="20"/>
          <w:szCs w:val="20"/>
        </w:rPr>
        <w:t>Fina</w:t>
      </w:r>
      <w:r w:rsidR="00091950">
        <w:rPr>
          <w:rFonts w:ascii="Arial" w:hAnsi="Arial" w:cs="Arial"/>
          <w:b/>
          <w:sz w:val="20"/>
          <w:szCs w:val="20"/>
        </w:rPr>
        <w:t>ncial Wellbeing Index (FWI) – Q3</w:t>
      </w:r>
      <w:r>
        <w:rPr>
          <w:rFonts w:ascii="Arial" w:hAnsi="Arial" w:cs="Arial"/>
          <w:b/>
          <w:sz w:val="20"/>
          <w:szCs w:val="20"/>
        </w:rPr>
        <w:t xml:space="preserve"> 2012</w:t>
      </w:r>
    </w:p>
    <w:p w:rsidR="00CA4289" w:rsidRDefault="003E10B7" w:rsidP="00CA428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State by State Snapshot</w:t>
      </w:r>
    </w:p>
    <w:p w:rsidR="003E10B7" w:rsidRDefault="003E10B7" w:rsidP="00CA4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89" w:rsidRPr="00CA4289" w:rsidRDefault="003E10B7" w:rsidP="00CA42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Nationally</w:t>
      </w:r>
    </w:p>
    <w:p w:rsidR="00091950" w:rsidRDefault="00091950" w:rsidP="000919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Pr="000C7DB2">
        <w:rPr>
          <w:rFonts w:ascii="Arial" w:hAnsi="Arial" w:cs="Arial"/>
          <w:bCs/>
          <w:sz w:val="20"/>
          <w:szCs w:val="20"/>
        </w:rPr>
        <w:t>Househo</w:t>
      </w:r>
      <w:r>
        <w:rPr>
          <w:rFonts w:ascii="Arial" w:hAnsi="Arial" w:cs="Arial"/>
          <w:bCs/>
          <w:sz w:val="20"/>
          <w:szCs w:val="20"/>
        </w:rPr>
        <w:t>ld Financial Wellbeing Index is 109 (up from 105.6 in Q2), the highest point since Q1 2010</w:t>
      </w:r>
      <w:r w:rsidRPr="000C7DB2">
        <w:rPr>
          <w:rFonts w:ascii="Arial" w:hAnsi="Arial" w:cs="Arial"/>
          <w:bCs/>
          <w:sz w:val="20"/>
          <w:szCs w:val="20"/>
        </w:rPr>
        <w:t xml:space="preserve"> </w:t>
      </w:r>
    </w:p>
    <w:p w:rsidR="00091950" w:rsidRPr="0048155E" w:rsidRDefault="00091950" w:rsidP="000919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48155E">
        <w:rPr>
          <w:rFonts w:ascii="Arial" w:hAnsi="Arial" w:cs="Arial"/>
          <w:color w:val="343638"/>
          <w:sz w:val="20"/>
          <w:szCs w:val="20"/>
        </w:rPr>
        <w:t xml:space="preserve">All dimensions have improved </w:t>
      </w:r>
      <w:r>
        <w:rPr>
          <w:rFonts w:ascii="Arial" w:hAnsi="Arial" w:cs="Arial"/>
          <w:color w:val="343638"/>
          <w:sz w:val="20"/>
          <w:szCs w:val="20"/>
        </w:rPr>
        <w:t>in Q3 except</w:t>
      </w:r>
      <w:r w:rsidRPr="0048155E">
        <w:rPr>
          <w:rFonts w:ascii="Arial" w:hAnsi="Arial" w:cs="Arial"/>
          <w:color w:val="343638"/>
          <w:sz w:val="20"/>
          <w:szCs w:val="20"/>
        </w:rPr>
        <w:t xml:space="preserve"> for comfort with long term assets</w:t>
      </w:r>
    </w:p>
    <w:p w:rsidR="00091950" w:rsidRPr="0048155E" w:rsidRDefault="00091950" w:rsidP="000919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48155E">
        <w:rPr>
          <w:rFonts w:ascii="Arial" w:hAnsi="Arial" w:cs="Arial"/>
          <w:color w:val="343638"/>
          <w:sz w:val="20"/>
          <w:szCs w:val="20"/>
        </w:rPr>
        <w:t xml:space="preserve">Comfort with household savings level has improved to its highest </w:t>
      </w:r>
      <w:r>
        <w:rPr>
          <w:rFonts w:ascii="Arial" w:hAnsi="Arial" w:cs="Arial"/>
          <w:color w:val="343638"/>
          <w:sz w:val="20"/>
          <w:szCs w:val="20"/>
        </w:rPr>
        <w:t xml:space="preserve">ever </w:t>
      </w:r>
      <w:r w:rsidRPr="0048155E">
        <w:rPr>
          <w:rFonts w:ascii="Arial" w:hAnsi="Arial" w:cs="Arial"/>
          <w:color w:val="343638"/>
          <w:sz w:val="20"/>
          <w:szCs w:val="20"/>
        </w:rPr>
        <w:t>level</w:t>
      </w:r>
    </w:p>
    <w:p w:rsidR="00091950" w:rsidRPr="00D83694" w:rsidRDefault="00091950" w:rsidP="000919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83694">
        <w:rPr>
          <w:rFonts w:ascii="Arial" w:hAnsi="Arial" w:cs="Arial"/>
          <w:color w:val="343638"/>
          <w:sz w:val="20"/>
          <w:szCs w:val="20"/>
        </w:rPr>
        <w:t>Almost one third (31%) of Australian households would consider moving interstate for a financial benefit</w:t>
      </w:r>
    </w:p>
    <w:p w:rsidR="00091950" w:rsidRPr="00D83694" w:rsidRDefault="00091950" w:rsidP="00091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638"/>
          <w:sz w:val="20"/>
          <w:szCs w:val="20"/>
        </w:rPr>
      </w:pPr>
      <w:r w:rsidRPr="00D83694">
        <w:rPr>
          <w:rFonts w:ascii="Arial" w:hAnsi="Arial" w:cs="Arial"/>
          <w:color w:val="343638"/>
          <w:sz w:val="20"/>
          <w:szCs w:val="20"/>
        </w:rPr>
        <w:t>Of those, almost half (46%) of Australian households would consider moving to Queensland</w:t>
      </w:r>
    </w:p>
    <w:p w:rsidR="003E10B7" w:rsidRDefault="003E10B7" w:rsidP="003E10B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E10B7" w:rsidRPr="001157DD" w:rsidRDefault="003E10B7" w:rsidP="003E10B7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1157DD">
        <w:rPr>
          <w:rFonts w:ascii="Arial" w:hAnsi="Arial" w:cs="Arial"/>
          <w:b/>
          <w:sz w:val="20"/>
          <w:szCs w:val="20"/>
        </w:rPr>
        <w:t>NSW</w:t>
      </w:r>
    </w:p>
    <w:p w:rsidR="00331576" w:rsidRDefault="00331576" w:rsidP="001D3B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34% would consider moving interstate for a financial benefit </w:t>
      </w:r>
    </w:p>
    <w:p w:rsidR="00331576" w:rsidRDefault="00331576" w:rsidP="001D3B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56% of NSW household would consider moving to Queensland; </w:t>
      </w:r>
      <w:proofErr w:type="gramStart"/>
      <w:r>
        <w:rPr>
          <w:rFonts w:ascii="Arial" w:hAnsi="Arial" w:cs="Arial"/>
          <w:sz w:val="20"/>
          <w:szCs w:val="20"/>
        </w:rPr>
        <w:t>Higher</w:t>
      </w:r>
      <w:proofErr w:type="gramEnd"/>
      <w:r>
        <w:rPr>
          <w:rFonts w:ascii="Arial" w:hAnsi="Arial" w:cs="Arial"/>
          <w:sz w:val="20"/>
          <w:szCs w:val="20"/>
        </w:rPr>
        <w:t xml:space="preserve"> salary was the biggest driver (34%)</w:t>
      </w:r>
    </w:p>
    <w:p w:rsidR="001D3B46" w:rsidRPr="001D3B46" w:rsidRDefault="001D3B46" w:rsidP="00115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3B46">
        <w:rPr>
          <w:rFonts w:ascii="Arial" w:hAnsi="Arial" w:cs="Arial"/>
          <w:sz w:val="20"/>
          <w:szCs w:val="20"/>
        </w:rPr>
        <w:t>Th</w:t>
      </w:r>
      <w:r w:rsidR="00331576">
        <w:rPr>
          <w:rFonts w:ascii="Arial" w:hAnsi="Arial" w:cs="Arial"/>
          <w:sz w:val="20"/>
          <w:szCs w:val="20"/>
        </w:rPr>
        <w:t xml:space="preserve">e Financial Wellbeing Index dropped slightly to 107.3 (down from </w:t>
      </w:r>
      <w:r w:rsidRPr="001D3B46"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>.1</w:t>
      </w:r>
      <w:r w:rsidR="00331576">
        <w:rPr>
          <w:rFonts w:ascii="Arial" w:hAnsi="Arial" w:cs="Arial"/>
          <w:sz w:val="20"/>
          <w:szCs w:val="20"/>
        </w:rPr>
        <w:t xml:space="preserve"> in Q2) </w:t>
      </w:r>
    </w:p>
    <w:p w:rsidR="001D3B46" w:rsidRPr="001D3B46" w:rsidRDefault="001D3B46" w:rsidP="00115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6207">
        <w:rPr>
          <w:rFonts w:ascii="Arial" w:hAnsi="Arial" w:cs="Arial"/>
          <w:sz w:val="20"/>
          <w:szCs w:val="20"/>
        </w:rPr>
        <w:t>The median credit card balance has dropped to $</w:t>
      </w:r>
      <w:r w:rsidR="00331576">
        <w:rPr>
          <w:rFonts w:ascii="Arial" w:hAnsi="Arial" w:cs="Arial"/>
          <w:sz w:val="20"/>
          <w:szCs w:val="20"/>
        </w:rPr>
        <w:t>1,867 (down from $</w:t>
      </w:r>
      <w:r w:rsidRPr="00A86207">
        <w:rPr>
          <w:rFonts w:ascii="Arial" w:hAnsi="Arial" w:cs="Arial"/>
          <w:sz w:val="20"/>
          <w:szCs w:val="20"/>
        </w:rPr>
        <w:t>2,051 in Q2</w:t>
      </w:r>
      <w:r w:rsidR="00331576">
        <w:rPr>
          <w:rFonts w:ascii="Arial" w:hAnsi="Arial" w:cs="Arial"/>
          <w:sz w:val="20"/>
          <w:szCs w:val="20"/>
        </w:rPr>
        <w:t>)</w:t>
      </w:r>
      <w:r w:rsidRPr="00A86207">
        <w:rPr>
          <w:rFonts w:ascii="Arial" w:hAnsi="Arial" w:cs="Arial"/>
          <w:sz w:val="20"/>
          <w:szCs w:val="20"/>
        </w:rPr>
        <w:t xml:space="preserve"> </w:t>
      </w:r>
    </w:p>
    <w:p w:rsidR="00F45946" w:rsidRPr="00331576" w:rsidRDefault="00331576" w:rsidP="0033157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>$11,155 is the median savings level per household</w:t>
      </w:r>
    </w:p>
    <w:p w:rsidR="003E10B7" w:rsidRPr="001157DD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VIC</w:t>
      </w:r>
    </w:p>
    <w:p w:rsidR="00331576" w:rsidRPr="00331576" w:rsidRDefault="0033157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26% would consider moving interstate for a financial benefit</w:t>
      </w:r>
    </w:p>
    <w:p w:rsidR="00331576" w:rsidRPr="00331576" w:rsidRDefault="0033157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55% of Victorians would consider moving to Queensland </w:t>
      </w:r>
    </w:p>
    <w:p w:rsidR="00331576" w:rsidRPr="00331576" w:rsidRDefault="00331576" w:rsidP="0033157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The Index for Victoria rose from</w:t>
      </w:r>
      <w:r w:rsidR="001D3B46" w:rsidRPr="001D3B46">
        <w:rPr>
          <w:rFonts w:ascii="Arial" w:hAnsi="Arial" w:cs="Arial"/>
          <w:sz w:val="20"/>
          <w:szCs w:val="20"/>
        </w:rPr>
        <w:t xml:space="preserve"> 105.5 in</w:t>
      </w:r>
      <w:r>
        <w:rPr>
          <w:rFonts w:ascii="Arial" w:hAnsi="Arial" w:cs="Arial"/>
          <w:sz w:val="20"/>
          <w:szCs w:val="20"/>
        </w:rPr>
        <w:t xml:space="preserve"> Q2 to 111.1 in Q3 </w:t>
      </w:r>
    </w:p>
    <w:p w:rsidR="00331576" w:rsidRPr="00331576" w:rsidRDefault="00331576" w:rsidP="0033157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33157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re are</w:t>
      </w:r>
      <w:r w:rsidRPr="00331576">
        <w:rPr>
          <w:rFonts w:ascii="Arial" w:hAnsi="Arial" w:cs="Arial"/>
          <w:sz w:val="20"/>
          <w:szCs w:val="20"/>
        </w:rPr>
        <w:t xml:space="preserve"> 1.8 credit cards in each household</w:t>
      </w:r>
      <w:r>
        <w:rPr>
          <w:rFonts w:ascii="Arial" w:hAnsi="Arial" w:cs="Arial"/>
          <w:sz w:val="20"/>
          <w:szCs w:val="20"/>
        </w:rPr>
        <w:t xml:space="preserve"> with a median outstanding balance of </w:t>
      </w:r>
      <w:r w:rsidRPr="00331576">
        <w:rPr>
          <w:rFonts w:ascii="Arial" w:hAnsi="Arial" w:cs="Arial"/>
          <w:sz w:val="20"/>
          <w:szCs w:val="20"/>
        </w:rPr>
        <w:t xml:space="preserve">$1,311 </w:t>
      </w:r>
    </w:p>
    <w:p w:rsidR="003E10B7" w:rsidRPr="00331576" w:rsidRDefault="00331576" w:rsidP="0033157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>$14,465 median level of savings per household</w:t>
      </w:r>
    </w:p>
    <w:p w:rsidR="00331576" w:rsidRPr="00331576" w:rsidRDefault="003E10B7" w:rsidP="0033157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QLD</w:t>
      </w:r>
    </w:p>
    <w:p w:rsidR="003E10B7" w:rsidRPr="00331576" w:rsidRDefault="00243224" w:rsidP="001157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The Index </w:t>
      </w:r>
      <w:r w:rsidR="00331576">
        <w:rPr>
          <w:rFonts w:ascii="Arial" w:hAnsi="Arial" w:cs="Arial"/>
          <w:sz w:val="20"/>
          <w:szCs w:val="20"/>
        </w:rPr>
        <w:t>for Qld rose from</w:t>
      </w:r>
      <w:r>
        <w:rPr>
          <w:rFonts w:ascii="Arial" w:hAnsi="Arial" w:cs="Arial"/>
          <w:sz w:val="20"/>
          <w:szCs w:val="20"/>
        </w:rPr>
        <w:t xml:space="preserve"> 100.6 in Q2</w:t>
      </w:r>
      <w:r w:rsidR="00331576">
        <w:rPr>
          <w:rFonts w:ascii="Arial" w:hAnsi="Arial" w:cs="Arial"/>
          <w:sz w:val="20"/>
          <w:szCs w:val="20"/>
        </w:rPr>
        <w:t xml:space="preserve"> to 109.9 in Q3</w:t>
      </w:r>
      <w:r w:rsidR="001157DD" w:rsidRPr="001157DD">
        <w:rPr>
          <w:rFonts w:ascii="Arial" w:hAnsi="Arial" w:cs="Arial"/>
          <w:sz w:val="20"/>
          <w:szCs w:val="20"/>
        </w:rPr>
        <w:t xml:space="preserve"> </w:t>
      </w:r>
    </w:p>
    <w:p w:rsidR="00331576" w:rsidRPr="00331576" w:rsidRDefault="00331576" w:rsidP="0033157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 xml:space="preserve">32% would consider moving interstate for a financial benefit </w:t>
      </w:r>
    </w:p>
    <w:p w:rsidR="00331576" w:rsidRPr="00331576" w:rsidRDefault="00331576" w:rsidP="001157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Queenslanders would consider moving to NSW first (62%)</w:t>
      </w:r>
    </w:p>
    <w:p w:rsidR="00331576" w:rsidRDefault="00331576" w:rsidP="0033157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median savings level per household is $7,546 </w:t>
      </w:r>
      <w:r w:rsidRPr="00331576">
        <w:rPr>
          <w:rFonts w:ascii="Arial" w:hAnsi="Arial" w:cs="Arial"/>
          <w:sz w:val="20"/>
          <w:szCs w:val="20"/>
        </w:rPr>
        <w:t xml:space="preserve"> </w:t>
      </w:r>
    </w:p>
    <w:p w:rsidR="003E10B7" w:rsidRPr="00331576" w:rsidRDefault="00331576" w:rsidP="0033157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 xml:space="preserve">$67,665 median household income </w:t>
      </w:r>
    </w:p>
    <w:p w:rsidR="003E10B7" w:rsidRPr="001157DD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SA</w:t>
      </w:r>
    </w:p>
    <w:p w:rsidR="00331576" w:rsidRPr="00331576" w:rsidRDefault="00331576" w:rsidP="003315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>Overall Financial Wellbeing Index is 107.7</w:t>
      </w:r>
      <w:r>
        <w:rPr>
          <w:rFonts w:ascii="Arial" w:hAnsi="Arial" w:cs="Arial"/>
          <w:sz w:val="20"/>
          <w:szCs w:val="20"/>
        </w:rPr>
        <w:t xml:space="preserve"> (up from 104 in Q2)</w:t>
      </w:r>
    </w:p>
    <w:p w:rsidR="00331576" w:rsidRPr="00331576" w:rsidRDefault="00331576" w:rsidP="003315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>35% would consider moving interstate for a financial benefit</w:t>
      </w:r>
      <w:r>
        <w:rPr>
          <w:rFonts w:ascii="Arial" w:hAnsi="Arial" w:cs="Arial"/>
          <w:sz w:val="20"/>
          <w:szCs w:val="20"/>
        </w:rPr>
        <w:t xml:space="preserve">. </w:t>
      </w:r>
      <w:r w:rsidRPr="00331576">
        <w:rPr>
          <w:rFonts w:ascii="Arial" w:hAnsi="Arial" w:cs="Arial"/>
          <w:sz w:val="20"/>
          <w:szCs w:val="20"/>
        </w:rPr>
        <w:t xml:space="preserve">Gen Y (42%) </w:t>
      </w:r>
      <w:proofErr w:type="gramStart"/>
      <w:r w:rsidRPr="00331576">
        <w:rPr>
          <w:rFonts w:ascii="Arial" w:hAnsi="Arial" w:cs="Arial"/>
          <w:sz w:val="20"/>
          <w:szCs w:val="20"/>
        </w:rPr>
        <w:t>were</w:t>
      </w:r>
      <w:proofErr w:type="gramEnd"/>
      <w:r w:rsidRPr="00331576">
        <w:rPr>
          <w:rFonts w:ascii="Arial" w:hAnsi="Arial" w:cs="Arial"/>
          <w:sz w:val="20"/>
          <w:szCs w:val="20"/>
        </w:rPr>
        <w:t xml:space="preserve"> most likely to do so. Men were also more likely to move (44% </w:t>
      </w:r>
      <w:proofErr w:type="spellStart"/>
      <w:r w:rsidRPr="00331576">
        <w:rPr>
          <w:rFonts w:ascii="Arial" w:hAnsi="Arial" w:cs="Arial"/>
          <w:sz w:val="20"/>
          <w:szCs w:val="20"/>
        </w:rPr>
        <w:t>vs</w:t>
      </w:r>
      <w:proofErr w:type="spellEnd"/>
      <w:r w:rsidRPr="00331576">
        <w:rPr>
          <w:rFonts w:ascii="Arial" w:hAnsi="Arial" w:cs="Arial"/>
          <w:sz w:val="20"/>
          <w:szCs w:val="20"/>
        </w:rPr>
        <w:t xml:space="preserve"> 26%)</w:t>
      </w:r>
    </w:p>
    <w:p w:rsidR="00331576" w:rsidRPr="00331576" w:rsidRDefault="00331576" w:rsidP="003315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Better quality of life was the most important factor (33%) in moving</w:t>
      </w:r>
    </w:p>
    <w:p w:rsidR="00D57832" w:rsidRPr="00331576" w:rsidRDefault="00331576" w:rsidP="003315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331576">
        <w:rPr>
          <w:rFonts w:ascii="Arial" w:hAnsi="Arial" w:cs="Arial"/>
          <w:sz w:val="20"/>
          <w:szCs w:val="20"/>
        </w:rPr>
        <w:t>South Australians were most likely to move to Queensland (41%);</w:t>
      </w:r>
    </w:p>
    <w:p w:rsidR="00331576" w:rsidRPr="00331576" w:rsidRDefault="00331576" w:rsidP="003315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Pr="00331576">
        <w:rPr>
          <w:rFonts w:ascii="Arial" w:hAnsi="Arial" w:cs="Arial"/>
          <w:sz w:val="20"/>
          <w:szCs w:val="20"/>
        </w:rPr>
        <w:t xml:space="preserve">edian savings level </w:t>
      </w:r>
      <w:r>
        <w:rPr>
          <w:rFonts w:ascii="Arial" w:hAnsi="Arial" w:cs="Arial"/>
          <w:sz w:val="20"/>
          <w:szCs w:val="20"/>
        </w:rPr>
        <w:t xml:space="preserve">in SA </w:t>
      </w:r>
      <w:r w:rsidRPr="00331576">
        <w:rPr>
          <w:rFonts w:ascii="Arial" w:hAnsi="Arial" w:cs="Arial"/>
          <w:sz w:val="20"/>
          <w:szCs w:val="20"/>
        </w:rPr>
        <w:t>is $5,889</w:t>
      </w:r>
    </w:p>
    <w:p w:rsidR="00331576" w:rsidRDefault="00331576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E10B7" w:rsidRPr="00D57832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D57832">
        <w:rPr>
          <w:rFonts w:ascii="Arial" w:hAnsi="Arial" w:cs="Arial"/>
          <w:b/>
          <w:bCs/>
          <w:sz w:val="20"/>
          <w:szCs w:val="20"/>
          <w:lang w:val="en-US"/>
        </w:rPr>
        <w:t>WA</w:t>
      </w:r>
    </w:p>
    <w:p w:rsidR="00331576" w:rsidRDefault="00D57832" w:rsidP="0033157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57832">
        <w:rPr>
          <w:rFonts w:ascii="Arial" w:hAnsi="Arial" w:cs="Arial"/>
          <w:bCs/>
          <w:sz w:val="20"/>
          <w:szCs w:val="20"/>
          <w:lang w:val="en-US"/>
        </w:rPr>
        <w:t xml:space="preserve">The Index </w:t>
      </w:r>
      <w:r w:rsidR="00331576">
        <w:rPr>
          <w:rFonts w:ascii="Arial" w:hAnsi="Arial" w:cs="Arial"/>
          <w:sz w:val="20"/>
          <w:szCs w:val="20"/>
        </w:rPr>
        <w:t>dropped slightly to 107.9 (from</w:t>
      </w:r>
      <w:r w:rsidR="003A2386">
        <w:rPr>
          <w:rFonts w:ascii="Arial" w:hAnsi="Arial" w:cs="Arial"/>
          <w:sz w:val="20"/>
          <w:szCs w:val="20"/>
        </w:rPr>
        <w:t xml:space="preserve"> 108.3 in Q2</w:t>
      </w:r>
      <w:r w:rsidR="00331576">
        <w:rPr>
          <w:rFonts w:ascii="Arial" w:hAnsi="Arial" w:cs="Arial"/>
          <w:sz w:val="20"/>
          <w:szCs w:val="20"/>
        </w:rPr>
        <w:t>)</w:t>
      </w:r>
      <w:r w:rsidRPr="00D57832">
        <w:rPr>
          <w:rFonts w:ascii="Arial" w:hAnsi="Arial" w:cs="Arial"/>
          <w:sz w:val="20"/>
          <w:szCs w:val="20"/>
        </w:rPr>
        <w:t xml:space="preserve"> </w:t>
      </w:r>
    </w:p>
    <w:p w:rsidR="00331576" w:rsidRPr="00331576" w:rsidRDefault="003A2386" w:rsidP="0033157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 xml:space="preserve">WA households </w:t>
      </w:r>
      <w:r w:rsidR="00331576" w:rsidRPr="00331576">
        <w:rPr>
          <w:rFonts w:ascii="Arial" w:hAnsi="Arial" w:cs="Arial"/>
          <w:sz w:val="20"/>
          <w:szCs w:val="20"/>
        </w:rPr>
        <w:t>have a median household income of $72,622</w:t>
      </w:r>
    </w:p>
    <w:p w:rsidR="00331576" w:rsidRPr="00331576" w:rsidRDefault="00331576" w:rsidP="0033157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31576">
        <w:rPr>
          <w:rFonts w:ascii="Arial" w:hAnsi="Arial" w:cs="Arial"/>
          <w:sz w:val="20"/>
          <w:szCs w:val="20"/>
        </w:rPr>
        <w:t xml:space="preserve">$9,601 is the median level of savings per household </w:t>
      </w:r>
    </w:p>
    <w:p w:rsidR="00331576" w:rsidRDefault="00331576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30% would consider moving interstate for a financial benefit and 47% were most likely to move to Victoria (47%)</w:t>
      </w:r>
    </w:p>
    <w:p w:rsidR="00D57832" w:rsidRDefault="00331576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 quality of life was the most important factor for this decision (31%)</w:t>
      </w:r>
    </w:p>
    <w:p w:rsidR="003E10B7" w:rsidRPr="00FC449E" w:rsidRDefault="003E10B7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F45946" w:rsidRDefault="00F45946" w:rsidP="00F45946">
      <w:pPr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For a full copy of the report, please </w:t>
      </w:r>
      <w:r w:rsidRPr="00E5308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visit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the ING DIRECT </w:t>
      </w:r>
      <w:hyperlink r:id="rId7" w:history="1">
        <w:r w:rsidRPr="00F45946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en-US"/>
          </w:rPr>
          <w:t>Online Newsroom</w:t>
        </w:r>
      </w:hyperlink>
    </w:p>
    <w:p w:rsidR="00F45946" w:rsidRDefault="00F45946" w:rsidP="00F45946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F45946" w:rsidRPr="00B22C6A" w:rsidRDefault="00F45946" w:rsidP="00B22C6A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Contact: Caroline Thomas, PR Manager, ING DIRECT,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>02 9018 5160 or 0413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>317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225. </w:t>
      </w:r>
    </w:p>
    <w:sectPr w:rsidR="00F45946" w:rsidRPr="00B22C6A" w:rsidSect="00D57832">
      <w:headerReference w:type="default" r:id="rId8"/>
      <w:pgSz w:w="11906" w:h="16838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50" w:rsidRDefault="00091950" w:rsidP="00CA4289">
      <w:pPr>
        <w:spacing w:after="0" w:line="240" w:lineRule="auto"/>
      </w:pPr>
      <w:r>
        <w:separator/>
      </w:r>
    </w:p>
  </w:endnote>
  <w:endnote w:type="continuationSeparator" w:id="0">
    <w:p w:rsidR="00091950" w:rsidRDefault="00091950" w:rsidP="00C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50" w:rsidRDefault="00091950" w:rsidP="00CA4289">
      <w:pPr>
        <w:spacing w:after="0" w:line="240" w:lineRule="auto"/>
      </w:pPr>
      <w:r>
        <w:separator/>
      </w:r>
    </w:p>
  </w:footnote>
  <w:footnote w:type="continuationSeparator" w:id="0">
    <w:p w:rsidR="00091950" w:rsidRDefault="00091950" w:rsidP="00C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50" w:rsidRDefault="00091950" w:rsidP="00CA4289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752600" cy="502109"/>
          <wp:effectExtent l="19050" t="0" r="0" b="0"/>
          <wp:docPr id="1" name="Picture 1" descr="H:\GENMNGT\Corporate Affairs\Public Relations\2012\INGD LOGOs\Spend Your Life Well\ING_DIRECT_SYL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MNGT\Corporate Affairs\Public Relations\2012\INGD LOGOs\Spend Your Life Well\ING_DIRECT_SYLW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603" cy="50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02"/>
    <w:multiLevelType w:val="hybridMultilevel"/>
    <w:tmpl w:val="0FD01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AE1"/>
    <w:multiLevelType w:val="hybridMultilevel"/>
    <w:tmpl w:val="22429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F9A"/>
    <w:multiLevelType w:val="hybridMultilevel"/>
    <w:tmpl w:val="B6903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2D9E"/>
    <w:multiLevelType w:val="hybridMultilevel"/>
    <w:tmpl w:val="96C0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7325"/>
    <w:multiLevelType w:val="hybridMultilevel"/>
    <w:tmpl w:val="578C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1459C"/>
    <w:multiLevelType w:val="hybridMultilevel"/>
    <w:tmpl w:val="7906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99C"/>
    <w:multiLevelType w:val="hybridMultilevel"/>
    <w:tmpl w:val="8C66C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51C8"/>
    <w:multiLevelType w:val="hybridMultilevel"/>
    <w:tmpl w:val="3384D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D28B7"/>
    <w:multiLevelType w:val="hybridMultilevel"/>
    <w:tmpl w:val="4DF4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06B37"/>
    <w:multiLevelType w:val="hybridMultilevel"/>
    <w:tmpl w:val="D9FC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456C"/>
    <w:multiLevelType w:val="hybridMultilevel"/>
    <w:tmpl w:val="1612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3D7E"/>
    <w:multiLevelType w:val="hybridMultilevel"/>
    <w:tmpl w:val="950C8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9709F"/>
    <w:multiLevelType w:val="hybridMultilevel"/>
    <w:tmpl w:val="C722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4289"/>
    <w:rsid w:val="00091950"/>
    <w:rsid w:val="001157DD"/>
    <w:rsid w:val="001D3B46"/>
    <w:rsid w:val="00243224"/>
    <w:rsid w:val="00331576"/>
    <w:rsid w:val="003A2386"/>
    <w:rsid w:val="003E10B7"/>
    <w:rsid w:val="00446A0B"/>
    <w:rsid w:val="004F1104"/>
    <w:rsid w:val="00595C25"/>
    <w:rsid w:val="006151F0"/>
    <w:rsid w:val="00635B5A"/>
    <w:rsid w:val="006C348E"/>
    <w:rsid w:val="00787DED"/>
    <w:rsid w:val="00881C11"/>
    <w:rsid w:val="00A13EB1"/>
    <w:rsid w:val="00AB1A61"/>
    <w:rsid w:val="00B22C6A"/>
    <w:rsid w:val="00C71592"/>
    <w:rsid w:val="00CA4289"/>
    <w:rsid w:val="00D57832"/>
    <w:rsid w:val="00D969F5"/>
    <w:rsid w:val="00EF2C80"/>
    <w:rsid w:val="00F45946"/>
    <w:rsid w:val="00F9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89"/>
  </w:style>
  <w:style w:type="paragraph" w:styleId="Footer">
    <w:name w:val="footer"/>
    <w:basedOn w:val="Normal"/>
    <w:link w:val="Foot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289"/>
  </w:style>
  <w:style w:type="paragraph" w:styleId="BalloonText">
    <w:name w:val="Balloon Text"/>
    <w:basedOn w:val="Normal"/>
    <w:link w:val="BalloonTextChar"/>
    <w:uiPriority w:val="99"/>
    <w:semiHidden/>
    <w:unhideWhenUsed/>
    <w:rsid w:val="00C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783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direct.wi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BANK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3</cp:revision>
  <dcterms:created xsi:type="dcterms:W3CDTF">2012-10-09T04:53:00Z</dcterms:created>
  <dcterms:modified xsi:type="dcterms:W3CDTF">2012-10-09T06:00:00Z</dcterms:modified>
</cp:coreProperties>
</file>