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8" w:rsidRDefault="00C97288">
      <w:pPr>
        <w:rPr>
          <w:rFonts w:ascii="Arial" w:hAnsi="Arial" w:cs="Arial"/>
        </w:rPr>
      </w:pPr>
    </w:p>
    <w:p w:rsidR="00317AE6" w:rsidRPr="00847469" w:rsidRDefault="007E1700" w:rsidP="00847469">
      <w:pPr>
        <w:jc w:val="center"/>
        <w:rPr>
          <w:rFonts w:ascii="Arial" w:hAnsi="Arial" w:cs="Arial"/>
        </w:rPr>
      </w:pPr>
      <w:r>
        <w:rPr>
          <w:noProof/>
          <w:lang w:eastAsia="en-AU"/>
        </w:rPr>
        <w:drawing>
          <wp:anchor distT="0" distB="0" distL="114300" distR="114300" simplePos="0" relativeHeight="251658752" behindDoc="1" locked="0" layoutInCell="1" allowOverlap="1" wp14:anchorId="04E61984" wp14:editId="0A6D8066">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25E3794F" wp14:editId="22B1A4A4">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14:anchorId="1405F25C" wp14:editId="432F718A">
                <wp:simplePos x="0" y="0"/>
                <wp:positionH relativeFrom="column">
                  <wp:posOffset>-414655</wp:posOffset>
                </wp:positionH>
                <wp:positionV relativeFrom="paragraph">
                  <wp:posOffset>-987425</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65pt;margin-top:-77.7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GruO&#10;9d8AAAAMAQAADwAAAGRycy9kb3ducmV2LnhtbEyPTU/DMAyG70j8h8hI3LZkZdlGaTohEFcQgyFx&#10;yxqvrWicqsnW8u8xJ7j549Hrx8V28p044xDbQAYWcwUCqQqupdrA+9vTbAMiJkvOdoHQwDdG2JaX&#10;F4XNXRjpFc+7VAsOoZhbA01KfS5lrBr0Ns5Dj8S7Yxi8TdwOtXSDHTncdzJTaiW9bYkvNLbHhwar&#10;r93JG9g/Hz8/luqlfvS6H8OkJPlbacz11XR/ByLhlP5g+NVndSjZ6RBO5KLoDMxW+oZRLhZaaxCM&#10;rDdZBuLAoyxbgiwL+f+J8gcAAP//AwBQSwECLQAUAAYACAAAACEAtoM4kv4AAADhAQAAEwAAAAAA&#10;AAAAAAAAAAAAAAAAW0NvbnRlbnRfVHlwZXNdLnhtbFBLAQItABQABgAIAAAAIQA4/SH/1gAAAJQB&#10;AAALAAAAAAAAAAAAAAAAAC8BAABfcmVscy8ucmVsc1BLAQItABQABgAIAAAAIQAbuyWZtAIAALkF&#10;AAAOAAAAAAAAAAAAAAAAAC4CAABkcnMvZTJvRG9jLnhtbFBLAQItABQABgAIAAAAIQAau4713wAA&#10;AAwBAAAPAAAAAAAAAAAAAAAAAA4FAABkcnMvZG93bnJldi54bWxQSwUGAAAAAAQABADzAAAAGgYA&#10;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mc:Fallback>
        </mc:AlternateContent>
      </w:r>
      <w:bookmarkStart w:id="0" w:name="_GoBack"/>
      <w:bookmarkEnd w:id="0"/>
    </w:p>
    <w:p w:rsidR="0037261F" w:rsidRDefault="00292A16" w:rsidP="00317AE6">
      <w:pPr>
        <w:ind w:left="-142"/>
        <w:jc w:val="center"/>
        <w:rPr>
          <w:rFonts w:ascii="Avenir LT 55 Roman" w:hAnsi="Avenir LT 55 Roman" w:cs="Arial"/>
          <w:b/>
          <w:color w:val="FF6600"/>
          <w:sz w:val="36"/>
          <w:szCs w:val="36"/>
        </w:rPr>
      </w:pPr>
      <w:r>
        <w:rPr>
          <w:rFonts w:ascii="Avenir LT 55 Roman" w:hAnsi="Avenir LT 55 Roman" w:cs="Arial"/>
          <w:b/>
          <w:color w:val="FF6600"/>
          <w:sz w:val="36"/>
          <w:szCs w:val="36"/>
        </w:rPr>
        <w:t xml:space="preserve">The Australian lunch break…disappearing </w:t>
      </w:r>
    </w:p>
    <w:p w:rsidR="00317AE6" w:rsidRPr="00317AE6" w:rsidRDefault="00317AE6" w:rsidP="00317AE6">
      <w:pPr>
        <w:ind w:left="-142"/>
        <w:jc w:val="center"/>
        <w:rPr>
          <w:rFonts w:ascii="Avenir LT 55 Roman" w:hAnsi="Avenir LT 55 Roman" w:cs="Arial"/>
          <w:b/>
          <w:color w:val="FF6600"/>
          <w:sz w:val="22"/>
          <w:szCs w:val="22"/>
        </w:rPr>
      </w:pPr>
    </w:p>
    <w:p w:rsidR="009D06B4" w:rsidRDefault="00DD3748" w:rsidP="00317AE6">
      <w:pPr>
        <w:pStyle w:val="PlainText"/>
        <w:ind w:left="-142"/>
        <w:rPr>
          <w:rFonts w:ascii="Avenir LT 55 Roman" w:eastAsia="Times New Roman" w:hAnsi="Avenir LT 55 Roman" w:cs="Arial"/>
          <w:color w:val="002060"/>
          <w:szCs w:val="22"/>
        </w:rPr>
      </w:pPr>
      <w:r w:rsidRPr="00DD3748">
        <w:rPr>
          <w:rFonts w:ascii="Avenir LT 35 Light" w:eastAsia="Times New Roman" w:hAnsi="Avenir LT 35 Light" w:cs="Arial"/>
          <w:b/>
          <w:i/>
          <w:color w:val="002060"/>
          <w:szCs w:val="22"/>
        </w:rPr>
        <w:t>Wednesday, 10 July 2013:</w:t>
      </w:r>
      <w:r>
        <w:rPr>
          <w:rFonts w:ascii="Avenir LT 35 Light" w:eastAsia="Times New Roman" w:hAnsi="Avenir LT 35 Light" w:cs="Arial"/>
          <w:color w:val="002060"/>
          <w:szCs w:val="22"/>
        </w:rPr>
        <w:t xml:space="preserve"> </w:t>
      </w:r>
      <w:r w:rsidR="001A7831">
        <w:rPr>
          <w:rFonts w:ascii="Avenir LT 35 Light" w:eastAsia="Times New Roman" w:hAnsi="Avenir LT 35 Light" w:cs="Arial"/>
          <w:color w:val="002060"/>
          <w:szCs w:val="22"/>
        </w:rPr>
        <w:t xml:space="preserve">Australians are skipping lunch, eating at their </w:t>
      </w:r>
      <w:r w:rsidR="009D06B4">
        <w:rPr>
          <w:rFonts w:ascii="Avenir LT 35 Light" w:eastAsia="Times New Roman" w:hAnsi="Avenir LT 35 Light" w:cs="Arial"/>
          <w:color w:val="002060"/>
          <w:szCs w:val="22"/>
        </w:rPr>
        <w:t xml:space="preserve">desks and catching up </w:t>
      </w:r>
      <w:r w:rsidR="00292CE3">
        <w:rPr>
          <w:rFonts w:ascii="Avenir LT 35 Light" w:eastAsia="Times New Roman" w:hAnsi="Avenir LT 35 Light" w:cs="Arial"/>
          <w:color w:val="002060"/>
          <w:szCs w:val="22"/>
        </w:rPr>
        <w:t xml:space="preserve">on </w:t>
      </w:r>
      <w:r w:rsidR="009D06B4">
        <w:rPr>
          <w:rFonts w:ascii="Avenir LT 35 Light" w:eastAsia="Times New Roman" w:hAnsi="Avenir LT 35 Light" w:cs="Arial"/>
          <w:color w:val="002060"/>
          <w:szCs w:val="22"/>
        </w:rPr>
        <w:t>personal admin in ever increasing numbers</w:t>
      </w:r>
      <w:r w:rsidR="00292A16">
        <w:rPr>
          <w:rFonts w:ascii="Avenir LT 35 Light" w:eastAsia="Times New Roman" w:hAnsi="Avenir LT 35 Light" w:cs="Arial"/>
          <w:color w:val="002060"/>
          <w:szCs w:val="22"/>
        </w:rPr>
        <w:t>,</w:t>
      </w:r>
      <w:r w:rsidR="009D06B4">
        <w:rPr>
          <w:rFonts w:ascii="Avenir LT 35 Light" w:eastAsia="Times New Roman" w:hAnsi="Avenir LT 35 Light" w:cs="Arial"/>
          <w:color w:val="002060"/>
          <w:szCs w:val="22"/>
        </w:rPr>
        <w:t xml:space="preserve"> according to research conducted by </w:t>
      </w:r>
      <w:r w:rsidR="0037261F" w:rsidRPr="00AA0AF0">
        <w:rPr>
          <w:rFonts w:ascii="Avenir LT 55 Roman" w:eastAsia="Times New Roman" w:hAnsi="Avenir LT 55 Roman" w:cs="Arial"/>
          <w:color w:val="002060"/>
          <w:szCs w:val="22"/>
        </w:rPr>
        <w:t>ING DIRECT</w:t>
      </w:r>
      <w:r w:rsidR="009D06B4">
        <w:rPr>
          <w:rFonts w:ascii="Avenir LT 55 Roman" w:eastAsia="Times New Roman" w:hAnsi="Avenir LT 55 Roman" w:cs="Arial"/>
          <w:color w:val="002060"/>
          <w:szCs w:val="22"/>
        </w:rPr>
        <w:t>.</w:t>
      </w:r>
      <w:r w:rsidR="00292CE3">
        <w:rPr>
          <w:rFonts w:ascii="Avenir LT 55 Roman" w:eastAsia="Times New Roman" w:hAnsi="Avenir LT 55 Roman" w:cs="Arial"/>
          <w:color w:val="002060"/>
          <w:szCs w:val="22"/>
        </w:rPr>
        <w:t xml:space="preserve"> </w:t>
      </w:r>
      <w:r w:rsidR="009D06B4">
        <w:rPr>
          <w:rFonts w:ascii="Avenir LT 35 Light" w:eastAsia="Times New Roman" w:hAnsi="Avenir LT 35 Light" w:cs="Arial"/>
          <w:color w:val="002060"/>
          <w:szCs w:val="22"/>
        </w:rPr>
        <w:t xml:space="preserve">The </w:t>
      </w:r>
      <w:r w:rsidR="00292A16">
        <w:rPr>
          <w:rFonts w:ascii="Avenir LT 35 Light" w:eastAsia="Times New Roman" w:hAnsi="Avenir LT 35 Light" w:cs="Arial"/>
          <w:color w:val="002060"/>
          <w:szCs w:val="22"/>
        </w:rPr>
        <w:t>disappearing</w:t>
      </w:r>
      <w:r w:rsidR="009D06B4">
        <w:rPr>
          <w:rFonts w:ascii="Avenir LT 35 Light" w:eastAsia="Times New Roman" w:hAnsi="Avenir LT 35 Light" w:cs="Arial"/>
          <w:color w:val="002060"/>
          <w:szCs w:val="22"/>
        </w:rPr>
        <w:t xml:space="preserve"> lunch break comes as Australian</w:t>
      </w:r>
      <w:r w:rsidR="00426593">
        <w:rPr>
          <w:rFonts w:ascii="Avenir LT 35 Light" w:eastAsia="Times New Roman" w:hAnsi="Avenir LT 35 Light" w:cs="Arial"/>
          <w:color w:val="002060"/>
          <w:szCs w:val="22"/>
        </w:rPr>
        <w:t>s</w:t>
      </w:r>
      <w:r w:rsidR="009D06B4">
        <w:rPr>
          <w:rFonts w:ascii="Avenir LT 35 Light" w:eastAsia="Times New Roman" w:hAnsi="Avenir LT 35 Light" w:cs="Arial"/>
          <w:color w:val="002060"/>
          <w:szCs w:val="22"/>
        </w:rPr>
        <w:t xml:space="preserve"> </w:t>
      </w:r>
      <w:r w:rsidR="00292A16">
        <w:rPr>
          <w:rFonts w:ascii="Avenir LT 35 Light" w:eastAsia="Times New Roman" w:hAnsi="Avenir LT 35 Light" w:cs="Arial"/>
          <w:color w:val="002060"/>
          <w:szCs w:val="22"/>
        </w:rPr>
        <w:t xml:space="preserve">admit that work and personal demands are </w:t>
      </w:r>
      <w:r w:rsidR="009D06B4">
        <w:rPr>
          <w:rFonts w:ascii="Avenir LT 35 Light" w:eastAsia="Times New Roman" w:hAnsi="Avenir LT 35 Light" w:cs="Arial"/>
          <w:color w:val="002060"/>
          <w:szCs w:val="22"/>
        </w:rPr>
        <w:t>eating into their lunch breaks</w:t>
      </w:r>
      <w:r w:rsidR="009D06B4" w:rsidRPr="00292CE3">
        <w:rPr>
          <w:rFonts w:ascii="Avenir LT 55 Roman" w:eastAsia="Times New Roman" w:hAnsi="Avenir LT 55 Roman" w:cs="Arial"/>
          <w:color w:val="002060"/>
          <w:szCs w:val="22"/>
        </w:rPr>
        <w:t>.</w:t>
      </w:r>
    </w:p>
    <w:p w:rsidR="00292CE3" w:rsidRDefault="00292CE3" w:rsidP="00851594">
      <w:pPr>
        <w:pStyle w:val="PlainText"/>
        <w:ind w:left="-142"/>
        <w:rPr>
          <w:rFonts w:ascii="Avenir LT 55 Roman" w:eastAsia="Times New Roman" w:hAnsi="Avenir LT 55 Roman" w:cs="Arial"/>
          <w:color w:val="002060"/>
          <w:szCs w:val="22"/>
        </w:rPr>
      </w:pPr>
    </w:p>
    <w:p w:rsidR="00851594" w:rsidRPr="00851594" w:rsidRDefault="00292CE3" w:rsidP="00851594">
      <w:pPr>
        <w:pStyle w:val="PlainText"/>
        <w:ind w:left="-142"/>
        <w:rPr>
          <w:rFonts w:ascii="Avenir LT 35 Light" w:eastAsia="Times New Roman" w:hAnsi="Avenir LT 35 Light" w:cs="Arial"/>
          <w:color w:val="002060"/>
          <w:szCs w:val="22"/>
        </w:rPr>
      </w:pPr>
      <w:r>
        <w:rPr>
          <w:rFonts w:ascii="Avenir LT 35 Light" w:eastAsia="Times New Roman" w:hAnsi="Avenir LT 35 Light" w:cs="Arial"/>
          <w:color w:val="002060"/>
          <w:szCs w:val="22"/>
        </w:rPr>
        <w:t>Almost</w:t>
      </w:r>
      <w:r w:rsidR="0037261F">
        <w:rPr>
          <w:rFonts w:ascii="Avenir LT 35 Light" w:eastAsia="Times New Roman" w:hAnsi="Avenir LT 35 Light" w:cs="Arial"/>
          <w:color w:val="002060"/>
          <w:szCs w:val="22"/>
        </w:rPr>
        <w:t xml:space="preserve"> one in three of us (28%) are </w:t>
      </w:r>
      <w:r w:rsidR="00AA0AF0" w:rsidRPr="00AA0AF0">
        <w:rPr>
          <w:rFonts w:ascii="Avenir LT 35 Light" w:eastAsia="Times New Roman" w:hAnsi="Avenir LT 35 Light" w:cs="Arial"/>
          <w:color w:val="002060"/>
          <w:szCs w:val="22"/>
        </w:rPr>
        <w:t>eat</w:t>
      </w:r>
      <w:r w:rsidR="0037261F">
        <w:rPr>
          <w:rFonts w:ascii="Avenir LT 35 Light" w:eastAsia="Times New Roman" w:hAnsi="Avenir LT 35 Light" w:cs="Arial"/>
          <w:color w:val="002060"/>
          <w:szCs w:val="22"/>
        </w:rPr>
        <w:t>ing at our desk</w:t>
      </w:r>
      <w:r w:rsidR="006224D3">
        <w:rPr>
          <w:rFonts w:ascii="Avenir LT 35 Light" w:eastAsia="Times New Roman" w:hAnsi="Avenir LT 35 Light" w:cs="Arial"/>
          <w:color w:val="002060"/>
          <w:szCs w:val="22"/>
        </w:rPr>
        <w:t>; a similar proportion (3</w:t>
      </w:r>
      <w:r>
        <w:rPr>
          <w:rFonts w:ascii="Avenir LT 35 Light" w:eastAsia="Times New Roman" w:hAnsi="Avenir LT 35 Light" w:cs="Arial"/>
          <w:color w:val="002060"/>
          <w:szCs w:val="22"/>
        </w:rPr>
        <w:t>3%)</w:t>
      </w:r>
      <w:r w:rsidR="002C5AB2">
        <w:rPr>
          <w:rFonts w:ascii="Avenir LT 35 Light" w:eastAsia="Times New Roman" w:hAnsi="Avenir LT 35 Light" w:cs="Arial"/>
          <w:color w:val="002060"/>
          <w:szCs w:val="22"/>
        </w:rPr>
        <w:t>,</w:t>
      </w:r>
      <w:r>
        <w:rPr>
          <w:rFonts w:ascii="Avenir LT 35 Light" w:eastAsia="Times New Roman" w:hAnsi="Avenir LT 35 Light" w:cs="Arial"/>
          <w:color w:val="002060"/>
          <w:szCs w:val="22"/>
        </w:rPr>
        <w:t xml:space="preserve"> are skipping lunch, entirely, </w:t>
      </w:r>
      <w:r w:rsidR="006224D3">
        <w:rPr>
          <w:rFonts w:ascii="Avenir LT 35 Light" w:eastAsia="Times New Roman" w:hAnsi="Avenir LT 35 Light" w:cs="Arial"/>
          <w:color w:val="002060"/>
          <w:szCs w:val="22"/>
        </w:rPr>
        <w:t>once a week and</w:t>
      </w:r>
      <w:r w:rsidR="00A34B7E">
        <w:rPr>
          <w:rFonts w:ascii="Avenir LT 35 Light" w:eastAsia="Times New Roman" w:hAnsi="Avenir LT 35 Light" w:cs="Arial"/>
          <w:color w:val="002060"/>
          <w:szCs w:val="22"/>
        </w:rPr>
        <w:t xml:space="preserve"> </w:t>
      </w:r>
      <w:r w:rsidR="006224D3">
        <w:rPr>
          <w:rFonts w:ascii="Avenir LT 35 Light" w:eastAsia="Times New Roman" w:hAnsi="Avenir LT 35 Light" w:cs="Arial"/>
          <w:color w:val="002060"/>
          <w:szCs w:val="22"/>
        </w:rPr>
        <w:t>one in ten usually</w:t>
      </w:r>
      <w:r w:rsidR="00851594">
        <w:rPr>
          <w:rFonts w:ascii="Avenir LT 35 Light" w:eastAsia="Times New Roman" w:hAnsi="Avenir LT 35 Light" w:cs="Arial"/>
          <w:color w:val="002060"/>
          <w:szCs w:val="22"/>
        </w:rPr>
        <w:t xml:space="preserve"> work through their lunch break.</w:t>
      </w:r>
    </w:p>
    <w:p w:rsidR="0037261F" w:rsidRDefault="0037261F" w:rsidP="0037261F">
      <w:pPr>
        <w:pStyle w:val="PlainText"/>
        <w:ind w:left="-142"/>
        <w:rPr>
          <w:rFonts w:ascii="Avenir LT 55 Roman" w:eastAsia="Times New Roman" w:hAnsi="Avenir LT 55 Roman" w:cs="Arial"/>
          <w:color w:val="002060"/>
          <w:szCs w:val="22"/>
        </w:rPr>
      </w:pPr>
    </w:p>
    <w:p w:rsidR="00292A16" w:rsidRDefault="00292A16" w:rsidP="00292A16">
      <w:pPr>
        <w:pStyle w:val="PlainText"/>
        <w:ind w:left="-142"/>
        <w:rPr>
          <w:rFonts w:ascii="Avenir LT 55 Roman" w:eastAsia="Times New Roman" w:hAnsi="Avenir LT 55 Roman" w:cs="Arial"/>
          <w:color w:val="002060"/>
          <w:szCs w:val="22"/>
        </w:rPr>
      </w:pPr>
      <w:r>
        <w:rPr>
          <w:rFonts w:ascii="Avenir LT 55 Roman" w:eastAsia="Times New Roman" w:hAnsi="Avenir LT 55 Roman" w:cs="Arial"/>
          <w:color w:val="002060"/>
          <w:szCs w:val="22"/>
        </w:rPr>
        <w:t>The research also found:</w:t>
      </w:r>
    </w:p>
    <w:p w:rsidR="00292A16" w:rsidRDefault="00292A16" w:rsidP="00292A16">
      <w:pPr>
        <w:pStyle w:val="PlainText"/>
        <w:numPr>
          <w:ilvl w:val="0"/>
          <w:numId w:val="4"/>
        </w:numPr>
        <w:rPr>
          <w:rFonts w:ascii="Avenir LT 55 Roman" w:eastAsia="Times New Roman" w:hAnsi="Avenir LT 55 Roman" w:cs="Arial"/>
          <w:color w:val="002060"/>
          <w:szCs w:val="22"/>
        </w:rPr>
      </w:pPr>
      <w:r>
        <w:rPr>
          <w:rFonts w:ascii="Avenir LT 55 Roman" w:eastAsia="Times New Roman" w:hAnsi="Avenir LT 55 Roman" w:cs="Arial"/>
          <w:color w:val="002060"/>
          <w:szCs w:val="22"/>
        </w:rPr>
        <w:t xml:space="preserve">The typical Aussie lunch break is between 15-30 mins </w:t>
      </w:r>
    </w:p>
    <w:p w:rsidR="00292A16" w:rsidRPr="0037261F" w:rsidRDefault="00292A16" w:rsidP="00292A16">
      <w:pPr>
        <w:pStyle w:val="PlainText"/>
        <w:numPr>
          <w:ilvl w:val="0"/>
          <w:numId w:val="4"/>
        </w:numPr>
        <w:rPr>
          <w:rFonts w:ascii="Avenir LT 55 Roman" w:eastAsia="Times New Roman" w:hAnsi="Avenir LT 55 Roman" w:cs="Arial"/>
          <w:color w:val="002060"/>
          <w:szCs w:val="22"/>
        </w:rPr>
      </w:pPr>
      <w:r w:rsidRPr="0037261F">
        <w:rPr>
          <w:rFonts w:ascii="Avenir LT 55 Roman" w:eastAsia="Times New Roman" w:hAnsi="Avenir LT 55 Roman" w:cs="Arial"/>
          <w:color w:val="002060"/>
          <w:szCs w:val="22"/>
        </w:rPr>
        <w:t xml:space="preserve">37% of us spend lunch time catching up on phone </w:t>
      </w:r>
      <w:r>
        <w:rPr>
          <w:rFonts w:ascii="Avenir LT 55 Roman" w:eastAsia="Times New Roman" w:hAnsi="Avenir LT 55 Roman" w:cs="Arial"/>
          <w:color w:val="002060"/>
          <w:szCs w:val="22"/>
        </w:rPr>
        <w:t>calls; 31%</w:t>
      </w:r>
      <w:r w:rsidRPr="0037261F">
        <w:rPr>
          <w:rFonts w:ascii="Avenir LT 55 Roman" w:eastAsia="Times New Roman" w:hAnsi="Avenir LT 55 Roman" w:cs="Arial"/>
          <w:color w:val="002060"/>
          <w:szCs w:val="22"/>
        </w:rPr>
        <w:t xml:space="preserve"> do person</w:t>
      </w:r>
      <w:r>
        <w:rPr>
          <w:rFonts w:ascii="Avenir LT 55 Roman" w:eastAsia="Times New Roman" w:hAnsi="Avenir LT 55 Roman" w:cs="Arial"/>
          <w:color w:val="002060"/>
          <w:szCs w:val="22"/>
        </w:rPr>
        <w:t>al admin and 30% go shopping while 24% catch up on social media</w:t>
      </w:r>
    </w:p>
    <w:p w:rsidR="00292A16" w:rsidRDefault="00292A16" w:rsidP="00292A16">
      <w:pPr>
        <w:pStyle w:val="PlainText"/>
        <w:numPr>
          <w:ilvl w:val="0"/>
          <w:numId w:val="4"/>
        </w:numPr>
        <w:rPr>
          <w:rFonts w:ascii="Avenir LT 55 Roman" w:eastAsia="Times New Roman" w:hAnsi="Avenir LT 55 Roman" w:cs="Arial"/>
          <w:color w:val="002060"/>
          <w:szCs w:val="22"/>
        </w:rPr>
      </w:pPr>
      <w:r>
        <w:rPr>
          <w:rFonts w:ascii="Avenir LT 55 Roman" w:eastAsia="Times New Roman" w:hAnsi="Avenir LT 55 Roman" w:cs="Arial"/>
          <w:color w:val="002060"/>
          <w:szCs w:val="22"/>
        </w:rPr>
        <w:t>Almost one in three use their lunch break to catch up on work</w:t>
      </w:r>
    </w:p>
    <w:p w:rsidR="00292A16" w:rsidRDefault="00292A16" w:rsidP="00292A16">
      <w:pPr>
        <w:pStyle w:val="PlainText"/>
        <w:numPr>
          <w:ilvl w:val="0"/>
          <w:numId w:val="4"/>
        </w:numPr>
        <w:rPr>
          <w:rFonts w:ascii="Avenir LT 55 Roman" w:eastAsia="Times New Roman" w:hAnsi="Avenir LT 55 Roman" w:cs="Arial"/>
          <w:color w:val="002060"/>
          <w:szCs w:val="22"/>
        </w:rPr>
      </w:pPr>
      <w:r>
        <w:rPr>
          <w:rFonts w:ascii="Avenir LT 55 Roman" w:eastAsia="Times New Roman" w:hAnsi="Avenir LT 55 Roman" w:cs="Arial"/>
          <w:color w:val="002060"/>
          <w:szCs w:val="22"/>
        </w:rPr>
        <w:t>9% of Australians say their lunch break has become less regular in the past 18 months</w:t>
      </w:r>
    </w:p>
    <w:p w:rsidR="00292A16" w:rsidRDefault="00292A16" w:rsidP="00292A16">
      <w:pPr>
        <w:pStyle w:val="PlainText"/>
        <w:numPr>
          <w:ilvl w:val="0"/>
          <w:numId w:val="4"/>
        </w:numPr>
        <w:rPr>
          <w:rFonts w:ascii="Avenir LT 55 Roman" w:eastAsia="Times New Roman" w:hAnsi="Avenir LT 55 Roman" w:cs="Arial"/>
          <w:color w:val="002060"/>
          <w:szCs w:val="22"/>
        </w:rPr>
      </w:pPr>
      <w:r>
        <w:rPr>
          <w:rFonts w:ascii="Avenir LT 55 Roman" w:eastAsia="Times New Roman" w:hAnsi="Avenir LT 55 Roman" w:cs="Arial"/>
          <w:color w:val="002060"/>
          <w:szCs w:val="22"/>
        </w:rPr>
        <w:t>7% use their lunch break to go to the gym</w:t>
      </w:r>
    </w:p>
    <w:p w:rsidR="00292A16" w:rsidRDefault="00292A16" w:rsidP="00292A16">
      <w:pPr>
        <w:pStyle w:val="PlainText"/>
        <w:rPr>
          <w:rFonts w:ascii="Avenir LT 55 Roman" w:eastAsia="Times New Roman" w:hAnsi="Avenir LT 55 Roman" w:cs="Arial"/>
          <w:color w:val="002060"/>
          <w:szCs w:val="22"/>
        </w:rPr>
      </w:pPr>
    </w:p>
    <w:p w:rsidR="009308C9" w:rsidRPr="009308C9" w:rsidRDefault="009308C9" w:rsidP="009308C9">
      <w:pPr>
        <w:pStyle w:val="PlainText"/>
        <w:ind w:left="-142"/>
        <w:rPr>
          <w:rFonts w:ascii="Avenir LT 55 Roman" w:eastAsia="Times New Roman" w:hAnsi="Avenir LT 55 Roman" w:cs="Arial"/>
          <w:color w:val="002060"/>
          <w:szCs w:val="22"/>
        </w:rPr>
      </w:pPr>
      <w:r w:rsidRPr="009308C9">
        <w:rPr>
          <w:rFonts w:ascii="Avenir LT 55 Roman" w:eastAsia="Times New Roman" w:hAnsi="Avenir LT 55 Roman" w:cs="Arial"/>
          <w:color w:val="002060"/>
          <w:szCs w:val="22"/>
        </w:rPr>
        <w:t>Health and productivity expert, Andrew May, believes this could be having a big impact on the overall health of many Australians.</w:t>
      </w:r>
    </w:p>
    <w:p w:rsidR="009308C9" w:rsidRPr="009308C9" w:rsidRDefault="009308C9" w:rsidP="009308C9">
      <w:pPr>
        <w:pStyle w:val="PlainText"/>
        <w:ind w:left="-142"/>
        <w:rPr>
          <w:rFonts w:ascii="Avenir LT 55 Roman" w:eastAsia="Times New Roman" w:hAnsi="Avenir LT 55 Roman" w:cs="Arial"/>
          <w:color w:val="002060"/>
          <w:szCs w:val="22"/>
        </w:rPr>
      </w:pPr>
    </w:p>
    <w:p w:rsidR="009308C9" w:rsidRPr="009308C9" w:rsidRDefault="009308C9" w:rsidP="009308C9">
      <w:pPr>
        <w:pStyle w:val="PlainText"/>
        <w:ind w:left="-142"/>
        <w:rPr>
          <w:rFonts w:ascii="Avenir LT 55 Roman" w:eastAsia="Times New Roman" w:hAnsi="Avenir LT 55 Roman" w:cs="Arial"/>
          <w:color w:val="002060"/>
          <w:szCs w:val="22"/>
        </w:rPr>
      </w:pPr>
      <w:r w:rsidRPr="009308C9">
        <w:rPr>
          <w:rFonts w:ascii="Avenir LT 55 Roman" w:eastAsia="Times New Roman" w:hAnsi="Avenir LT 55 Roman" w:cs="Arial"/>
          <w:color w:val="002060"/>
          <w:szCs w:val="22"/>
        </w:rPr>
        <w:t xml:space="preserve">“What I find scary about this research is that many Australians aren’t even seeing the light of day during their work hours which has a detrimental impact on health, let alone productivity and managing stress.” </w:t>
      </w:r>
    </w:p>
    <w:p w:rsidR="003F426E" w:rsidRPr="009308C9" w:rsidRDefault="003F426E" w:rsidP="0037261F">
      <w:pPr>
        <w:pStyle w:val="PlainText"/>
        <w:ind w:left="-142"/>
        <w:rPr>
          <w:rFonts w:ascii="Avenir LT 55 Roman" w:eastAsia="Times New Roman" w:hAnsi="Avenir LT 55 Roman" w:cs="Arial"/>
          <w:color w:val="002060"/>
          <w:szCs w:val="22"/>
        </w:rPr>
      </w:pPr>
    </w:p>
    <w:p w:rsidR="003F426E" w:rsidRPr="009308C9" w:rsidRDefault="0037261F" w:rsidP="003F426E">
      <w:pPr>
        <w:pStyle w:val="PlainText"/>
        <w:ind w:left="-142"/>
        <w:rPr>
          <w:rFonts w:ascii="Avenir LT 55 Roman" w:eastAsia="Times New Roman" w:hAnsi="Avenir LT 55 Roman" w:cs="Arial"/>
          <w:color w:val="002060"/>
          <w:szCs w:val="22"/>
        </w:rPr>
      </w:pPr>
      <w:r w:rsidRPr="009308C9">
        <w:rPr>
          <w:rFonts w:ascii="Avenir LT 55 Roman" w:eastAsia="Times New Roman" w:hAnsi="Avenir LT 55 Roman" w:cs="Arial"/>
          <w:color w:val="002060"/>
          <w:szCs w:val="22"/>
        </w:rPr>
        <w:t xml:space="preserve">When asked whether work demands takeover your lunch break, 21% said regularly and 12% said very regularly. </w:t>
      </w:r>
    </w:p>
    <w:p w:rsidR="003F426E" w:rsidRPr="009308C9" w:rsidRDefault="003F426E" w:rsidP="003F426E">
      <w:pPr>
        <w:pStyle w:val="PlainText"/>
        <w:ind w:left="-142"/>
        <w:rPr>
          <w:rFonts w:ascii="Avenir LT 55 Roman" w:eastAsia="Times New Roman" w:hAnsi="Avenir LT 55 Roman" w:cs="Arial"/>
          <w:color w:val="002060"/>
          <w:szCs w:val="22"/>
        </w:rPr>
      </w:pPr>
    </w:p>
    <w:p w:rsidR="009308C9" w:rsidRPr="009308C9" w:rsidRDefault="009308C9" w:rsidP="009308C9">
      <w:pPr>
        <w:pStyle w:val="PlainText"/>
        <w:ind w:left="-142"/>
        <w:rPr>
          <w:rFonts w:ascii="Avenir LT 55 Roman" w:eastAsia="Times New Roman" w:hAnsi="Avenir LT 55 Roman" w:cs="Arial"/>
          <w:color w:val="002060"/>
          <w:szCs w:val="22"/>
        </w:rPr>
      </w:pPr>
      <w:r w:rsidRPr="009308C9">
        <w:rPr>
          <w:rFonts w:ascii="Avenir LT 55 Roman" w:eastAsia="Times New Roman" w:hAnsi="Avenir LT 55 Roman" w:cs="Arial"/>
          <w:color w:val="002060"/>
          <w:szCs w:val="22"/>
        </w:rPr>
        <w:t>“Taking a lunch break away from your desk, even if it is only 15 to 20 minutes, is a proven way to increase productivity and decision making throughout the afternoon. Human beings do not work in a linear fashion like machines and taking regular breaks is imperative to help sustain concentration and energy levels throughout the day.”</w:t>
      </w:r>
    </w:p>
    <w:p w:rsidR="00AA0AF0" w:rsidRDefault="00AA0AF0" w:rsidP="006224D3">
      <w:pPr>
        <w:pStyle w:val="PlainText"/>
        <w:rPr>
          <w:rFonts w:ascii="Avenir LT 55 Roman" w:eastAsia="Times New Roman" w:hAnsi="Avenir LT 55 Roman" w:cs="Arial"/>
          <w:color w:val="002060"/>
          <w:szCs w:val="22"/>
        </w:rPr>
      </w:pPr>
    </w:p>
    <w:p w:rsidR="0037261F" w:rsidRDefault="003F426E" w:rsidP="0037261F">
      <w:pPr>
        <w:pStyle w:val="PlainText"/>
        <w:ind w:left="-142"/>
        <w:rPr>
          <w:rFonts w:ascii="Avenir LT 55 Roman" w:eastAsia="Times New Roman" w:hAnsi="Avenir LT 55 Roman" w:cs="Arial"/>
          <w:color w:val="002060"/>
          <w:szCs w:val="22"/>
        </w:rPr>
      </w:pPr>
      <w:r>
        <w:rPr>
          <w:rFonts w:ascii="Avenir LT 55 Roman" w:eastAsia="Times New Roman" w:hAnsi="Avenir LT 55 Roman" w:cs="Arial"/>
          <w:color w:val="002060"/>
          <w:szCs w:val="22"/>
        </w:rPr>
        <w:t>“</w:t>
      </w:r>
      <w:r w:rsidR="0037261F">
        <w:rPr>
          <w:rFonts w:ascii="Avenir LT 55 Roman" w:eastAsia="Times New Roman" w:hAnsi="Avenir LT 55 Roman" w:cs="Arial"/>
          <w:color w:val="002060"/>
          <w:szCs w:val="22"/>
        </w:rPr>
        <w:t>On a positive note</w:t>
      </w:r>
      <w:r w:rsidR="00292A16">
        <w:rPr>
          <w:rFonts w:ascii="Avenir LT 55 Roman" w:eastAsia="Times New Roman" w:hAnsi="Avenir LT 55 Roman" w:cs="Arial"/>
          <w:color w:val="002060"/>
          <w:szCs w:val="22"/>
        </w:rPr>
        <w:t>,</w:t>
      </w:r>
      <w:r w:rsidR="0037261F">
        <w:rPr>
          <w:rFonts w:ascii="Avenir LT 55 Roman" w:eastAsia="Times New Roman" w:hAnsi="Avenir LT 55 Roman" w:cs="Arial"/>
          <w:color w:val="002060"/>
          <w:szCs w:val="22"/>
        </w:rPr>
        <w:t xml:space="preserve"> 34% of us ‘always’ take a lunch break away from the desk; 36% never skip lunch an</w:t>
      </w:r>
      <w:r w:rsidR="00EA720E">
        <w:rPr>
          <w:rFonts w:ascii="Avenir LT 55 Roman" w:eastAsia="Times New Roman" w:hAnsi="Avenir LT 55 Roman" w:cs="Arial"/>
          <w:color w:val="002060"/>
          <w:szCs w:val="22"/>
        </w:rPr>
        <w:t>d 71% of us are satisfied with their</w:t>
      </w:r>
      <w:r>
        <w:rPr>
          <w:rFonts w:ascii="Avenir LT 55 Roman" w:eastAsia="Times New Roman" w:hAnsi="Avenir LT 55 Roman" w:cs="Arial"/>
          <w:color w:val="002060"/>
          <w:szCs w:val="22"/>
        </w:rPr>
        <w:t xml:space="preserve"> lunch break,” said May.</w:t>
      </w:r>
      <w:r w:rsidR="0037261F">
        <w:rPr>
          <w:rFonts w:ascii="Avenir LT 55 Roman" w:eastAsia="Times New Roman" w:hAnsi="Avenir LT 55 Roman" w:cs="Arial"/>
          <w:color w:val="002060"/>
          <w:szCs w:val="22"/>
        </w:rPr>
        <w:t xml:space="preserve"> </w:t>
      </w:r>
    </w:p>
    <w:p w:rsidR="0037261F" w:rsidRDefault="0037261F" w:rsidP="0037261F">
      <w:pPr>
        <w:pStyle w:val="PlainText"/>
        <w:ind w:left="-142"/>
        <w:rPr>
          <w:rFonts w:ascii="Avenir LT 55 Roman" w:eastAsia="Times New Roman" w:hAnsi="Avenir LT 55 Roman" w:cs="Arial"/>
          <w:color w:val="002060"/>
          <w:szCs w:val="22"/>
        </w:rPr>
      </w:pPr>
    </w:p>
    <w:p w:rsidR="00AA0AF0" w:rsidRPr="00982F8D" w:rsidRDefault="003F426E" w:rsidP="00982F8D">
      <w:pPr>
        <w:pStyle w:val="PlainText"/>
        <w:ind w:left="-142"/>
        <w:rPr>
          <w:rFonts w:ascii="Avenir LT 55 Roman" w:hAnsi="Avenir LT 55 Roman" w:cs="Arial"/>
          <w:color w:val="002060"/>
          <w:szCs w:val="22"/>
        </w:rPr>
      </w:pPr>
      <w:r w:rsidRPr="003F426E">
        <w:rPr>
          <w:rFonts w:ascii="Avenir LT 55 Roman" w:hAnsi="Avenir LT 55 Roman" w:cs="Arial"/>
          <w:color w:val="002060"/>
          <w:szCs w:val="22"/>
        </w:rPr>
        <w:t xml:space="preserve">ING DIRECT conducted </w:t>
      </w:r>
      <w:r w:rsidR="00AA0AF0" w:rsidRPr="003F426E">
        <w:rPr>
          <w:rFonts w:ascii="Avenir LT 55 Roman" w:hAnsi="Avenir LT 55 Roman" w:cs="Arial"/>
          <w:color w:val="002060"/>
          <w:szCs w:val="22"/>
        </w:rPr>
        <w:t>this research to find out</w:t>
      </w:r>
      <w:r w:rsidRPr="003F426E">
        <w:rPr>
          <w:rFonts w:ascii="Avenir LT 55 Roman" w:hAnsi="Avenir LT 55 Roman" w:cs="Arial"/>
          <w:color w:val="002060"/>
          <w:szCs w:val="22"/>
        </w:rPr>
        <w:t xml:space="preserve"> how</w:t>
      </w:r>
      <w:r w:rsidR="00A34B7E" w:rsidRPr="003F426E">
        <w:rPr>
          <w:rFonts w:ascii="Avenir LT 55 Roman" w:hAnsi="Avenir LT 55 Roman" w:cs="Arial"/>
          <w:color w:val="002060"/>
          <w:szCs w:val="22"/>
        </w:rPr>
        <w:t xml:space="preserve"> </w:t>
      </w:r>
      <w:r w:rsidR="00AA0AF0" w:rsidRPr="003F426E">
        <w:rPr>
          <w:rFonts w:ascii="Avenir LT 55 Roman" w:hAnsi="Avenir LT 55 Roman" w:cs="Arial"/>
          <w:color w:val="002060"/>
          <w:szCs w:val="22"/>
        </w:rPr>
        <w:t>Australians are spending their lunch times</w:t>
      </w:r>
      <w:r w:rsidR="00A34B7E" w:rsidRPr="003F426E">
        <w:rPr>
          <w:rFonts w:ascii="Avenir LT 55 Roman" w:hAnsi="Avenir LT 55 Roman" w:cs="Arial"/>
          <w:color w:val="002060"/>
          <w:szCs w:val="22"/>
        </w:rPr>
        <w:t xml:space="preserve"> </w:t>
      </w:r>
      <w:r w:rsidRPr="003F426E">
        <w:rPr>
          <w:rFonts w:ascii="Avenir LT 55 Roman" w:hAnsi="Avenir LT 55 Roman" w:cs="Arial"/>
          <w:color w:val="002060"/>
          <w:szCs w:val="22"/>
        </w:rPr>
        <w:t xml:space="preserve">as part of a campaign to </w:t>
      </w:r>
      <w:r w:rsidR="00292A16">
        <w:rPr>
          <w:rFonts w:ascii="Avenir LT 55 Roman" w:hAnsi="Avenir LT 55 Roman" w:cs="Arial"/>
          <w:color w:val="002060"/>
          <w:szCs w:val="22"/>
        </w:rPr>
        <w:t xml:space="preserve">make better use of their lunch break through </w:t>
      </w:r>
      <w:r w:rsidRPr="003F426E">
        <w:rPr>
          <w:rFonts w:ascii="Avenir LT 55 Roman" w:hAnsi="Avenir LT 55 Roman" w:cs="Arial"/>
          <w:color w:val="002060"/>
          <w:szCs w:val="22"/>
        </w:rPr>
        <w:t>a series o</w:t>
      </w:r>
      <w:r w:rsidR="00292A16">
        <w:rPr>
          <w:rFonts w:ascii="Avenir LT 55 Roman" w:hAnsi="Avenir LT 55 Roman" w:cs="Arial"/>
          <w:color w:val="002060"/>
          <w:szCs w:val="22"/>
        </w:rPr>
        <w:t xml:space="preserve">f unique and interactive events, including a showcase by UK magician Dynamo in Sydney </w:t>
      </w:r>
      <w:r w:rsidR="00B07E25">
        <w:rPr>
          <w:rFonts w:ascii="Avenir LT 55 Roman" w:hAnsi="Avenir LT 55 Roman" w:cs="Arial"/>
          <w:color w:val="002060"/>
          <w:szCs w:val="22"/>
        </w:rPr>
        <w:t>on 18</w:t>
      </w:r>
      <w:r w:rsidR="00127A45">
        <w:rPr>
          <w:rFonts w:ascii="Avenir LT 55 Roman" w:hAnsi="Avenir LT 55 Roman" w:cs="Arial"/>
          <w:color w:val="002060"/>
          <w:szCs w:val="22"/>
        </w:rPr>
        <w:t xml:space="preserve"> July </w:t>
      </w:r>
      <w:r w:rsidR="00292A16">
        <w:rPr>
          <w:rFonts w:ascii="Avenir LT 55 Roman" w:hAnsi="Avenir LT 55 Roman" w:cs="Arial"/>
          <w:color w:val="002060"/>
          <w:szCs w:val="22"/>
        </w:rPr>
        <w:t>and Melbourne</w:t>
      </w:r>
      <w:r w:rsidR="00B07E25">
        <w:rPr>
          <w:rFonts w:ascii="Avenir LT 55 Roman" w:hAnsi="Avenir LT 55 Roman" w:cs="Arial"/>
          <w:color w:val="002060"/>
          <w:szCs w:val="22"/>
        </w:rPr>
        <w:t xml:space="preserve"> on 19</w:t>
      </w:r>
      <w:r w:rsidR="00127A45">
        <w:rPr>
          <w:rFonts w:ascii="Avenir LT 55 Roman" w:hAnsi="Avenir LT 55 Roman" w:cs="Arial"/>
          <w:color w:val="002060"/>
          <w:szCs w:val="22"/>
        </w:rPr>
        <w:t xml:space="preserve"> July</w:t>
      </w:r>
      <w:r w:rsidR="00292A16">
        <w:rPr>
          <w:rFonts w:ascii="Avenir LT 55 Roman" w:hAnsi="Avenir LT 55 Roman" w:cs="Arial"/>
          <w:color w:val="002060"/>
          <w:szCs w:val="22"/>
        </w:rPr>
        <w:t>.</w:t>
      </w:r>
      <w:r w:rsidRPr="003F426E">
        <w:rPr>
          <w:rFonts w:ascii="Avenir LT 55 Roman" w:hAnsi="Avenir LT 55 Roman" w:cs="Arial"/>
          <w:color w:val="002060"/>
          <w:szCs w:val="22"/>
        </w:rPr>
        <w:t xml:space="preserve"> </w:t>
      </w:r>
    </w:p>
    <w:p w:rsidR="00C71AE9" w:rsidRPr="00696E91" w:rsidRDefault="00C71AE9" w:rsidP="00292CE3">
      <w:pPr>
        <w:pStyle w:val="PlainText"/>
        <w:jc w:val="center"/>
        <w:rPr>
          <w:rFonts w:ascii="Avenir LT 35 Light" w:hAnsi="Avenir LT 35 Light" w:cs="Arial"/>
          <w:b/>
          <w:color w:val="002060"/>
          <w:szCs w:val="22"/>
        </w:rPr>
      </w:pPr>
      <w:r>
        <w:rPr>
          <w:rFonts w:ascii="Avenir LT 35 Light" w:hAnsi="Avenir LT 35 Light" w:cs="Arial"/>
          <w:b/>
          <w:color w:val="002060"/>
          <w:szCs w:val="22"/>
        </w:rPr>
        <w:t>-ENDS-</w:t>
      </w:r>
    </w:p>
    <w:p w:rsidR="00127A45" w:rsidRDefault="00127A45" w:rsidP="00292A16">
      <w:pPr>
        <w:ind w:left="-142"/>
        <w:rPr>
          <w:rFonts w:ascii="Avenir LT 55 Roman" w:hAnsi="Avenir LT 55 Roman" w:cs="Arial"/>
          <w:color w:val="000066"/>
          <w:sz w:val="22"/>
          <w:szCs w:val="22"/>
        </w:rPr>
      </w:pPr>
    </w:p>
    <w:p w:rsidR="003F426E" w:rsidRPr="00292A16" w:rsidRDefault="00292A16" w:rsidP="00292A16">
      <w:pPr>
        <w:ind w:left="-142"/>
        <w:rPr>
          <w:rFonts w:ascii="Avenir LT 55 Roman" w:hAnsi="Avenir LT 55 Roman" w:cs="Arial"/>
          <w:color w:val="000066"/>
          <w:sz w:val="22"/>
          <w:szCs w:val="22"/>
        </w:rPr>
      </w:pPr>
      <w:r>
        <w:rPr>
          <w:rFonts w:ascii="Avenir LT 55 Roman" w:hAnsi="Avenir LT 55 Roman" w:cs="Arial"/>
          <w:color w:val="000066"/>
          <w:sz w:val="22"/>
          <w:szCs w:val="22"/>
        </w:rPr>
        <w:t xml:space="preserve">To find out about the </w:t>
      </w:r>
      <w:r w:rsidR="00DD3748">
        <w:rPr>
          <w:rFonts w:ascii="Avenir LT 55 Roman" w:hAnsi="Avenir LT 55 Roman" w:cs="Arial"/>
          <w:color w:val="000066"/>
          <w:sz w:val="22"/>
          <w:szCs w:val="22"/>
        </w:rPr>
        <w:t xml:space="preserve">free lunchtime </w:t>
      </w:r>
      <w:r>
        <w:rPr>
          <w:rFonts w:ascii="Avenir LT 55 Roman" w:hAnsi="Avenir LT 55 Roman" w:cs="Arial"/>
          <w:color w:val="000066"/>
          <w:sz w:val="22"/>
          <w:szCs w:val="22"/>
        </w:rPr>
        <w:t xml:space="preserve">events, click </w:t>
      </w:r>
      <w:hyperlink r:id="rId10" w:history="1">
        <w:r w:rsidRPr="007A2B39">
          <w:rPr>
            <w:rStyle w:val="Hyperlink"/>
            <w:rFonts w:ascii="Avenir LT 55 Roman" w:hAnsi="Avenir LT 55 Roman" w:cs="Arial"/>
            <w:sz w:val="22"/>
            <w:szCs w:val="22"/>
          </w:rPr>
          <w:t>here</w:t>
        </w:r>
      </w:hyperlink>
      <w:r w:rsidR="00127A45">
        <w:rPr>
          <w:rFonts w:ascii="Avenir LT 55 Roman" w:hAnsi="Avenir LT 55 Roman" w:cs="Arial"/>
          <w:color w:val="000066"/>
          <w:sz w:val="22"/>
          <w:szCs w:val="22"/>
        </w:rPr>
        <w:t xml:space="preserve">. </w:t>
      </w:r>
    </w:p>
    <w:p w:rsidR="00292A16" w:rsidRDefault="00292A16" w:rsidP="006224D3">
      <w:pPr>
        <w:rPr>
          <w:rFonts w:ascii="Avenir LT 35 Light" w:hAnsi="Avenir LT 35 Light" w:cs="Arial"/>
          <w:color w:val="000066"/>
        </w:rPr>
      </w:pPr>
    </w:p>
    <w:p w:rsidR="00C71AE9" w:rsidRPr="006224D3" w:rsidRDefault="00292A16" w:rsidP="00B239B3">
      <w:pPr>
        <w:widowControl w:val="0"/>
        <w:tabs>
          <w:tab w:val="left" w:pos="2520"/>
          <w:tab w:val="left" w:pos="5760"/>
        </w:tabs>
        <w:ind w:left="-142"/>
        <w:jc w:val="both"/>
        <w:rPr>
          <w:rFonts w:ascii="Avenir LT 35 Light" w:hAnsi="Avenir LT 35 Light" w:cs="Arial"/>
          <w:b/>
          <w:color w:val="000066"/>
        </w:rPr>
      </w:pPr>
      <w:r>
        <w:rPr>
          <w:rFonts w:ascii="Avenir LT 35 Light" w:hAnsi="Avenir LT 35 Light" w:cs="Arial"/>
          <w:b/>
          <w:color w:val="000066"/>
        </w:rPr>
        <w:t xml:space="preserve">For media interviews with Andrew May, contact: </w:t>
      </w:r>
      <w:r w:rsidR="00C71AE9" w:rsidRPr="006224D3">
        <w:rPr>
          <w:rFonts w:ascii="Avenir LT 35 Light" w:hAnsi="Avenir LT 35 Light" w:cs="Arial"/>
          <w:b/>
          <w:color w:val="000066"/>
        </w:rPr>
        <w:t xml:space="preserve"> </w:t>
      </w:r>
    </w:p>
    <w:p w:rsidR="00C71AE9" w:rsidRPr="006224D3" w:rsidRDefault="00C71AE9" w:rsidP="00B239B3">
      <w:pPr>
        <w:widowControl w:val="0"/>
        <w:tabs>
          <w:tab w:val="left" w:pos="2700"/>
          <w:tab w:val="left" w:pos="5760"/>
        </w:tabs>
        <w:ind w:left="-142"/>
        <w:jc w:val="both"/>
        <w:rPr>
          <w:rFonts w:ascii="Avenir LT 35 Light" w:hAnsi="Avenir LT 35 Light" w:cs="Arial"/>
          <w:color w:val="000066"/>
        </w:rPr>
      </w:pPr>
      <w:r w:rsidRPr="006224D3">
        <w:rPr>
          <w:rFonts w:ascii="Avenir LT 35 Light" w:hAnsi="Avenir LT 35 Light" w:cs="Arial"/>
          <w:color w:val="000066"/>
        </w:rPr>
        <w:t>Caroline Thomas</w:t>
      </w:r>
    </w:p>
    <w:p w:rsidR="00C71AE9" w:rsidRPr="006224D3" w:rsidRDefault="00C71AE9" w:rsidP="00B239B3">
      <w:pPr>
        <w:widowControl w:val="0"/>
        <w:tabs>
          <w:tab w:val="left" w:pos="2700"/>
          <w:tab w:val="left" w:pos="5760"/>
        </w:tabs>
        <w:ind w:left="-142"/>
        <w:jc w:val="both"/>
        <w:rPr>
          <w:rFonts w:ascii="Avenir LT 35 Light" w:hAnsi="Avenir LT 35 Light" w:cs="Arial"/>
          <w:color w:val="000066"/>
        </w:rPr>
      </w:pPr>
      <w:r w:rsidRPr="006224D3">
        <w:rPr>
          <w:rFonts w:ascii="Avenir LT 35 Light" w:hAnsi="Avenir LT 35 Light" w:cs="Arial"/>
          <w:color w:val="000066"/>
        </w:rPr>
        <w:t>PR Manager, ING DIRECT</w:t>
      </w:r>
    </w:p>
    <w:p w:rsidR="00C71AE9" w:rsidRPr="006224D3" w:rsidRDefault="00C71AE9" w:rsidP="00B239B3">
      <w:pPr>
        <w:widowControl w:val="0"/>
        <w:tabs>
          <w:tab w:val="left" w:pos="2700"/>
          <w:tab w:val="left" w:pos="5760"/>
        </w:tabs>
        <w:ind w:left="-142"/>
        <w:jc w:val="both"/>
        <w:rPr>
          <w:rFonts w:ascii="Avenir LT 35 Light" w:hAnsi="Avenir LT 35 Light" w:cs="Arial"/>
          <w:color w:val="000066"/>
          <w:lang w:val="nl-NL"/>
        </w:rPr>
      </w:pPr>
      <w:r w:rsidRPr="006224D3">
        <w:rPr>
          <w:rFonts w:ascii="Avenir LT 35 Light" w:hAnsi="Avenir LT 35 Light" w:cs="Arial"/>
          <w:color w:val="000066"/>
          <w:lang w:val="nl-NL"/>
        </w:rPr>
        <w:t>+61 2 9018 5160</w:t>
      </w:r>
    </w:p>
    <w:p w:rsidR="00C71AE9" w:rsidRPr="006224D3" w:rsidRDefault="00C71AE9" w:rsidP="00B239B3">
      <w:pPr>
        <w:widowControl w:val="0"/>
        <w:tabs>
          <w:tab w:val="left" w:pos="2700"/>
          <w:tab w:val="left" w:pos="5760"/>
        </w:tabs>
        <w:ind w:left="-142"/>
        <w:jc w:val="both"/>
        <w:rPr>
          <w:rFonts w:ascii="Avenir LT 35 Light" w:hAnsi="Avenir LT 35 Light" w:cs="Arial"/>
          <w:color w:val="000066"/>
          <w:lang w:val="nl-NL"/>
        </w:rPr>
      </w:pPr>
      <w:r w:rsidRPr="006224D3">
        <w:rPr>
          <w:rFonts w:ascii="Avenir LT 35 Light" w:hAnsi="Avenir LT 35 Light" w:cs="Arial"/>
          <w:color w:val="000066"/>
          <w:lang w:val="nl-NL"/>
        </w:rPr>
        <w:t>+61 413 317 225</w:t>
      </w:r>
    </w:p>
    <w:p w:rsidR="00C71AE9" w:rsidRPr="006224D3" w:rsidRDefault="00847469" w:rsidP="00B239B3">
      <w:pPr>
        <w:ind w:left="-142"/>
        <w:rPr>
          <w:rFonts w:ascii="Avenir LT 35 Light" w:hAnsi="Avenir LT 35 Light"/>
          <w:color w:val="0000FF"/>
          <w:lang w:val="nl-NL"/>
        </w:rPr>
      </w:pPr>
      <w:hyperlink r:id="rId11" w:history="1">
        <w:r w:rsidR="00C71AE9" w:rsidRPr="006224D3">
          <w:rPr>
            <w:rStyle w:val="Hyperlink"/>
            <w:rFonts w:ascii="Avenir LT 35 Light" w:eastAsiaTheme="minorHAnsi" w:hAnsi="Avenir LT 35 Light" w:cs="Arial"/>
            <w:lang w:val="nl-NL"/>
          </w:rPr>
          <w:t>caroline.thomas@ingdirect.com.au</w:t>
        </w:r>
      </w:hyperlink>
      <w:r w:rsidR="00C71AE9" w:rsidRPr="006224D3">
        <w:rPr>
          <w:rStyle w:val="Hyperlink"/>
          <w:rFonts w:ascii="Avenir LT 35 Light" w:eastAsiaTheme="minorHAnsi" w:hAnsi="Avenir LT 35 Light" w:cs="Arial"/>
          <w:lang w:val="nl-NL"/>
        </w:rPr>
        <w:t xml:space="preserve"> </w:t>
      </w:r>
    </w:p>
    <w:p w:rsidR="00127A45" w:rsidRDefault="00127A45" w:rsidP="00982F8D">
      <w:pPr>
        <w:widowControl w:val="0"/>
        <w:tabs>
          <w:tab w:val="left" w:pos="2520"/>
          <w:tab w:val="left" w:pos="5760"/>
        </w:tabs>
        <w:jc w:val="both"/>
        <w:rPr>
          <w:rFonts w:ascii="Avenir LT 35 Light" w:hAnsi="Avenir LT 35 Light" w:cs="Arial"/>
          <w:b/>
          <w:color w:val="000066"/>
          <w:lang w:val="nl-NL"/>
        </w:rPr>
      </w:pPr>
    </w:p>
    <w:p w:rsidR="00C71AE9" w:rsidRPr="006224D3" w:rsidRDefault="00C71AE9" w:rsidP="00B239B3">
      <w:pPr>
        <w:widowControl w:val="0"/>
        <w:tabs>
          <w:tab w:val="left" w:pos="2520"/>
          <w:tab w:val="left" w:pos="5760"/>
        </w:tabs>
        <w:ind w:left="-142"/>
        <w:jc w:val="both"/>
        <w:rPr>
          <w:rFonts w:ascii="Avenir LT 35 Light" w:hAnsi="Avenir LT 35 Light" w:cs="Arial"/>
          <w:b/>
          <w:color w:val="000066"/>
          <w:lang w:val="nl-NL"/>
        </w:rPr>
      </w:pPr>
      <w:r w:rsidRPr="006224D3">
        <w:rPr>
          <w:rFonts w:ascii="Avenir LT 35 Light" w:hAnsi="Avenir LT 35 Light" w:cs="Arial"/>
          <w:b/>
          <w:color w:val="000066"/>
          <w:lang w:val="nl-NL"/>
        </w:rPr>
        <w:lastRenderedPageBreak/>
        <w:t>About ING DIRECT</w:t>
      </w:r>
    </w:p>
    <w:p w:rsidR="00644FE3" w:rsidRPr="006224D3" w:rsidRDefault="00C71AE9" w:rsidP="00B239B3">
      <w:pPr>
        <w:ind w:left="-142"/>
        <w:rPr>
          <w:rFonts w:ascii="Avenir LT 35 Light" w:hAnsi="Avenir LT 35 Light" w:cs="Arial"/>
          <w:b/>
          <w:color w:val="000066"/>
        </w:rPr>
      </w:pPr>
      <w:r w:rsidRPr="006224D3">
        <w:rPr>
          <w:rFonts w:ascii="Avenir LT 35 Light" w:hAnsi="Avenir LT 35 Light" w:cs="Arial"/>
          <w:color w:val="000066"/>
        </w:rPr>
        <w:t xml:space="preserve">ING DIRECT pioneered branchless banking in </w:t>
      </w:r>
      <w:smartTag w:uri="urn:schemas-microsoft-com:office:smarttags" w:element="place">
        <w:smartTag w:uri="urn:schemas-microsoft-com:office:smarttags" w:element="country-region">
          <w:r w:rsidRPr="006224D3">
            <w:rPr>
              <w:rFonts w:ascii="Avenir LT 35 Light" w:hAnsi="Avenir LT 35 Light" w:cs="Arial"/>
              <w:color w:val="000066"/>
            </w:rPr>
            <w:t>Australia</w:t>
          </w:r>
        </w:smartTag>
      </w:smartTag>
      <w:r w:rsidRPr="006224D3">
        <w:rPr>
          <w:rFonts w:ascii="Avenir LT 35 Light" w:hAnsi="Avenir LT 35 Light" w:cs="Arial"/>
          <w:color w:val="000066"/>
        </w:rPr>
        <w:t xml:space="preserve"> by offering the first online, high interest, fee free savings account. Our low cost operating model allows us to pass these savings on to the customer in the form of great value products and services. Today, ING DIRECT has more than 1.4 million customers with $29 billion in deposits and $38 billion in mortgages and a range of products including transaction accounts and superannuation. </w:t>
      </w:r>
      <w:r w:rsidRPr="006224D3">
        <w:rPr>
          <w:rFonts w:ascii="Avenir LT 35 Light" w:hAnsi="Avenir LT 35 Light" w:cs="Arial"/>
          <w:b/>
          <w:color w:val="000066"/>
        </w:rPr>
        <w:t>Please note ING DIRECT is never abbreviated to ING.</w:t>
      </w:r>
    </w:p>
    <w:p w:rsidR="00936086" w:rsidRDefault="00936086" w:rsidP="00CA55A3">
      <w:pPr>
        <w:jc w:val="cente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21336F" w:rsidRPr="003A7EE7" w:rsidRDefault="0021336F">
      <w:pPr>
        <w:rPr>
          <w:rFonts w:ascii="Arial" w:hAnsi="Arial" w:cs="Arial"/>
        </w:rPr>
      </w:pPr>
    </w:p>
    <w:sectPr w:rsidR="0021336F" w:rsidRPr="003A7EE7" w:rsidSect="00CA55A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00" w:rsidRDefault="007E1700">
      <w:r>
        <w:separator/>
      </w:r>
    </w:p>
  </w:endnote>
  <w:endnote w:type="continuationSeparator" w:id="0">
    <w:p w:rsidR="007E1700" w:rsidRDefault="007E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e Havre Sketch Regular">
    <w:altName w:val="Candara"/>
    <w:panose1 w:val="02000503000000020004"/>
    <w:charset w:val="00"/>
    <w:family w:val="auto"/>
    <w:pitch w:val="variable"/>
    <w:sig w:usb0="A0000AAF" w:usb1="5000005A" w:usb2="00000000" w:usb3="00000000" w:csb0="00000193" w:csb1="00000000"/>
  </w:font>
  <w:font w:name="Avenir LT 55 Roman">
    <w:altName w:val="Didot"/>
    <w:panose1 w:val="020B0503020000020003"/>
    <w:charset w:val="00"/>
    <w:family w:val="swiss"/>
    <w:pitch w:val="variable"/>
    <w:sig w:usb0="80000003" w:usb1="00000042" w:usb2="00000000" w:usb3="00000000" w:csb0="00000001" w:csb1="00000000"/>
  </w:font>
  <w:font w:name="Avenir LT 35 Light">
    <w:altName w:val="Cochin"/>
    <w:panose1 w:val="020B03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00" w:rsidRDefault="007E1700">
      <w:r>
        <w:separator/>
      </w:r>
    </w:p>
  </w:footnote>
  <w:footnote w:type="continuationSeparator" w:id="0">
    <w:p w:rsidR="007E1700" w:rsidRDefault="007E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F6F"/>
    <w:multiLevelType w:val="hybridMultilevel"/>
    <w:tmpl w:val="82B4B1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3">
    <w:nsid w:val="55F30AC4"/>
    <w:multiLevelType w:val="hybridMultilevel"/>
    <w:tmpl w:val="8848B3B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233C"/>
    <w:rsid w:val="00027767"/>
    <w:rsid w:val="00035317"/>
    <w:rsid w:val="000E6C10"/>
    <w:rsid w:val="000F692B"/>
    <w:rsid w:val="00127A45"/>
    <w:rsid w:val="00186873"/>
    <w:rsid w:val="001A7831"/>
    <w:rsid w:val="001C23E3"/>
    <w:rsid w:val="0021336F"/>
    <w:rsid w:val="002409FA"/>
    <w:rsid w:val="00292A16"/>
    <w:rsid w:val="00292CE3"/>
    <w:rsid w:val="002C5AB2"/>
    <w:rsid w:val="00317AE6"/>
    <w:rsid w:val="0037261F"/>
    <w:rsid w:val="003A7EE7"/>
    <w:rsid w:val="003F426E"/>
    <w:rsid w:val="00426593"/>
    <w:rsid w:val="00454533"/>
    <w:rsid w:val="00455129"/>
    <w:rsid w:val="004D61D3"/>
    <w:rsid w:val="004F00D0"/>
    <w:rsid w:val="005436D1"/>
    <w:rsid w:val="005828E6"/>
    <w:rsid w:val="005B5AB9"/>
    <w:rsid w:val="005D7711"/>
    <w:rsid w:val="006224D3"/>
    <w:rsid w:val="00644FE3"/>
    <w:rsid w:val="00692FD2"/>
    <w:rsid w:val="00695272"/>
    <w:rsid w:val="006A22E9"/>
    <w:rsid w:val="006A27DA"/>
    <w:rsid w:val="0074412B"/>
    <w:rsid w:val="007951DE"/>
    <w:rsid w:val="007A2B39"/>
    <w:rsid w:val="007C653C"/>
    <w:rsid w:val="007E1700"/>
    <w:rsid w:val="007F4AE3"/>
    <w:rsid w:val="00823383"/>
    <w:rsid w:val="00846435"/>
    <w:rsid w:val="00847469"/>
    <w:rsid w:val="00851594"/>
    <w:rsid w:val="008F3BAD"/>
    <w:rsid w:val="00921D86"/>
    <w:rsid w:val="00924C3B"/>
    <w:rsid w:val="009308C9"/>
    <w:rsid w:val="00936086"/>
    <w:rsid w:val="00981DCE"/>
    <w:rsid w:val="00982F8D"/>
    <w:rsid w:val="009D06B4"/>
    <w:rsid w:val="00A23D5B"/>
    <w:rsid w:val="00A34B7E"/>
    <w:rsid w:val="00AA0AF0"/>
    <w:rsid w:val="00AC20FF"/>
    <w:rsid w:val="00AE5D56"/>
    <w:rsid w:val="00B07E25"/>
    <w:rsid w:val="00B239B3"/>
    <w:rsid w:val="00B46AFF"/>
    <w:rsid w:val="00B972D5"/>
    <w:rsid w:val="00C20FA1"/>
    <w:rsid w:val="00C71AE9"/>
    <w:rsid w:val="00C95DB3"/>
    <w:rsid w:val="00C97288"/>
    <w:rsid w:val="00CA55A3"/>
    <w:rsid w:val="00CB48BD"/>
    <w:rsid w:val="00D0664D"/>
    <w:rsid w:val="00D948BA"/>
    <w:rsid w:val="00DB3F2A"/>
    <w:rsid w:val="00DD3748"/>
    <w:rsid w:val="00DE3B1A"/>
    <w:rsid w:val="00E673BF"/>
    <w:rsid w:val="00EA0B1D"/>
    <w:rsid w:val="00EA720E"/>
    <w:rsid w:val="00EC257D"/>
    <w:rsid w:val="00F0093E"/>
    <w:rsid w:val="00F015A4"/>
    <w:rsid w:val="00F02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71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1AE9"/>
    <w:rPr>
      <w:rFonts w:ascii="Calibri" w:eastAsiaTheme="minorHAnsi" w:hAnsi="Calibri" w:cstheme="minorBidi"/>
      <w:sz w:val="22"/>
      <w:szCs w:val="21"/>
      <w:lang w:eastAsia="en-US"/>
    </w:rPr>
  </w:style>
  <w:style w:type="character" w:styleId="Hyperlink">
    <w:name w:val="Hyperlink"/>
    <w:basedOn w:val="DefaultParagraphFont"/>
    <w:uiPriority w:val="99"/>
    <w:rsid w:val="00C71AE9"/>
    <w:rPr>
      <w:rFonts w:cs="Times New Roman"/>
      <w:color w:val="0000FF"/>
      <w:u w:val="single"/>
    </w:rPr>
  </w:style>
  <w:style w:type="paragraph" w:styleId="ListParagraph">
    <w:name w:val="List Paragraph"/>
    <w:basedOn w:val="Normal"/>
    <w:uiPriority w:val="34"/>
    <w:qFormat/>
    <w:rsid w:val="00E673BF"/>
    <w:pPr>
      <w:ind w:left="720"/>
      <w:contextualSpacing/>
    </w:pPr>
  </w:style>
  <w:style w:type="paragraph" w:styleId="BalloonText">
    <w:name w:val="Balloon Text"/>
    <w:basedOn w:val="Normal"/>
    <w:link w:val="BalloonTextChar"/>
    <w:rsid w:val="009D06B4"/>
    <w:rPr>
      <w:rFonts w:ascii="Tahoma" w:hAnsi="Tahoma" w:cs="Tahoma"/>
      <w:sz w:val="16"/>
      <w:szCs w:val="16"/>
    </w:rPr>
  </w:style>
  <w:style w:type="character" w:customStyle="1" w:styleId="BalloonTextChar">
    <w:name w:val="Balloon Text Char"/>
    <w:basedOn w:val="DefaultParagraphFont"/>
    <w:link w:val="BalloonText"/>
    <w:rsid w:val="009D06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71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1AE9"/>
    <w:rPr>
      <w:rFonts w:ascii="Calibri" w:eastAsiaTheme="minorHAnsi" w:hAnsi="Calibri" w:cstheme="minorBidi"/>
      <w:sz w:val="22"/>
      <w:szCs w:val="21"/>
      <w:lang w:eastAsia="en-US"/>
    </w:rPr>
  </w:style>
  <w:style w:type="character" w:styleId="Hyperlink">
    <w:name w:val="Hyperlink"/>
    <w:basedOn w:val="DefaultParagraphFont"/>
    <w:uiPriority w:val="99"/>
    <w:rsid w:val="00C71AE9"/>
    <w:rPr>
      <w:rFonts w:cs="Times New Roman"/>
      <w:color w:val="0000FF"/>
      <w:u w:val="single"/>
    </w:rPr>
  </w:style>
  <w:style w:type="paragraph" w:styleId="ListParagraph">
    <w:name w:val="List Paragraph"/>
    <w:basedOn w:val="Normal"/>
    <w:uiPriority w:val="34"/>
    <w:qFormat/>
    <w:rsid w:val="00E673BF"/>
    <w:pPr>
      <w:ind w:left="720"/>
      <w:contextualSpacing/>
    </w:pPr>
  </w:style>
  <w:style w:type="paragraph" w:styleId="BalloonText">
    <w:name w:val="Balloon Text"/>
    <w:basedOn w:val="Normal"/>
    <w:link w:val="BalloonTextChar"/>
    <w:rsid w:val="009D06B4"/>
    <w:rPr>
      <w:rFonts w:ascii="Tahoma" w:hAnsi="Tahoma" w:cs="Tahoma"/>
      <w:sz w:val="16"/>
      <w:szCs w:val="16"/>
    </w:rPr>
  </w:style>
  <w:style w:type="character" w:customStyle="1" w:styleId="BalloonTextChar">
    <w:name w:val="Balloon Text Char"/>
    <w:basedOn w:val="DefaultParagraphFont"/>
    <w:link w:val="BalloonText"/>
    <w:rsid w:val="009D06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e.thomas@ingdirect.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gdirect.com.au/lun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ING DIRECT HR Internal Doc Header.dotx</Template>
  <TotalTime>0</TotalTime>
  <Pages>2</Pages>
  <Words>494</Words>
  <Characters>2556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Caroline Thomas</cp:lastModifiedBy>
  <cp:revision>3</cp:revision>
  <dcterms:created xsi:type="dcterms:W3CDTF">2013-07-09T03:48:00Z</dcterms:created>
  <dcterms:modified xsi:type="dcterms:W3CDTF">2013-07-09T03:48:00Z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