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C57" w:rsidRDefault="00B45C57" w:rsidP="00B45C57">
      <w:pPr>
        <w:rPr>
          <w:rFonts w:ascii="ING Me" w:hAnsi="ING Me"/>
          <w:b/>
          <w:color w:val="FF6600"/>
          <w:sz w:val="40"/>
          <w:szCs w:val="40"/>
        </w:rPr>
      </w:pPr>
      <w:r w:rsidRPr="00B45C57">
        <w:rPr>
          <w:rFonts w:ascii="ING Me" w:hAnsi="ING Me"/>
          <w:b/>
          <w:color w:val="FF6600"/>
          <w:sz w:val="40"/>
          <w:szCs w:val="40"/>
        </w:rPr>
        <w:t xml:space="preserve">Media release </w:t>
      </w:r>
    </w:p>
    <w:p w:rsidR="00C67A52" w:rsidRPr="00C67A52" w:rsidRDefault="00C67A52" w:rsidP="00B45C57">
      <w:pPr>
        <w:rPr>
          <w:rFonts w:ascii="ING Me" w:hAnsi="ING Me"/>
          <w:b/>
          <w:color w:val="FF6600"/>
          <w:sz w:val="32"/>
          <w:szCs w:val="32"/>
        </w:rPr>
      </w:pPr>
      <w:r w:rsidRPr="00C67A52">
        <w:rPr>
          <w:rFonts w:ascii="ING Me" w:hAnsi="ING Me"/>
          <w:b/>
          <w:color w:val="FF6600"/>
          <w:sz w:val="32"/>
          <w:szCs w:val="32"/>
        </w:rPr>
        <w:t xml:space="preserve">Embargoed for 0:01am 18 December </w:t>
      </w:r>
      <w:r>
        <w:rPr>
          <w:rFonts w:ascii="ING Me" w:hAnsi="ING Me"/>
          <w:b/>
          <w:color w:val="FF6600"/>
          <w:sz w:val="32"/>
          <w:szCs w:val="32"/>
        </w:rPr>
        <w:t>2017</w:t>
      </w:r>
    </w:p>
    <w:p w:rsidR="003864A1" w:rsidRPr="00B45C57" w:rsidRDefault="00653922" w:rsidP="00653922">
      <w:pPr>
        <w:jc w:val="center"/>
        <w:rPr>
          <w:rFonts w:ascii="ING Me" w:hAnsi="ING Me"/>
          <w:color w:val="FF6600"/>
          <w:sz w:val="42"/>
          <w:szCs w:val="42"/>
        </w:rPr>
      </w:pPr>
      <w:r w:rsidRPr="00B45C57">
        <w:rPr>
          <w:rFonts w:ascii="ING Me" w:hAnsi="ING Me"/>
          <w:color w:val="FF6600"/>
          <w:sz w:val="42"/>
          <w:szCs w:val="42"/>
        </w:rPr>
        <w:t>Hey Siri what’s my bank balance?</w:t>
      </w:r>
    </w:p>
    <w:p w:rsidR="00D17671" w:rsidRPr="00B45C57" w:rsidRDefault="00185986" w:rsidP="00B45C57">
      <w:pPr>
        <w:jc w:val="center"/>
        <w:rPr>
          <w:rFonts w:ascii="ING Me" w:hAnsi="ING Me"/>
          <w:i/>
          <w:sz w:val="20"/>
          <w:szCs w:val="20"/>
        </w:rPr>
      </w:pPr>
      <w:r>
        <w:rPr>
          <w:rFonts w:ascii="ING Me" w:hAnsi="ING Me"/>
          <w:i/>
          <w:sz w:val="20"/>
          <w:szCs w:val="20"/>
        </w:rPr>
        <w:t>ING the first Australian consumer</w:t>
      </w:r>
      <w:r w:rsidR="000039B3">
        <w:rPr>
          <w:rFonts w:ascii="ING Me" w:hAnsi="ING Me"/>
          <w:i/>
          <w:sz w:val="20"/>
          <w:szCs w:val="20"/>
        </w:rPr>
        <w:t xml:space="preserve"> bank</w:t>
      </w:r>
      <w:r w:rsidR="00D17671" w:rsidRPr="00B45C57">
        <w:rPr>
          <w:rFonts w:ascii="ING Me" w:hAnsi="ING Me"/>
          <w:i/>
          <w:sz w:val="20"/>
          <w:szCs w:val="20"/>
        </w:rPr>
        <w:t xml:space="preserve"> </w:t>
      </w:r>
      <w:r w:rsidR="00653922" w:rsidRPr="00B45C57">
        <w:rPr>
          <w:rFonts w:ascii="ING Me" w:hAnsi="ING Me"/>
          <w:i/>
          <w:sz w:val="20"/>
          <w:szCs w:val="20"/>
        </w:rPr>
        <w:t xml:space="preserve">to make it possible for customers to check </w:t>
      </w:r>
      <w:r w:rsidR="000039B3">
        <w:rPr>
          <w:rFonts w:ascii="ING Me" w:hAnsi="ING Me"/>
          <w:i/>
          <w:sz w:val="20"/>
          <w:szCs w:val="20"/>
        </w:rPr>
        <w:t xml:space="preserve">their </w:t>
      </w:r>
      <w:r w:rsidR="00D17671" w:rsidRPr="00B45C57">
        <w:rPr>
          <w:rFonts w:ascii="ING Me" w:hAnsi="ING Me"/>
          <w:i/>
          <w:sz w:val="20"/>
          <w:szCs w:val="20"/>
        </w:rPr>
        <w:t>bank balances using Siri.</w:t>
      </w:r>
    </w:p>
    <w:p w:rsidR="00653922" w:rsidRPr="00B45C57" w:rsidRDefault="000F2E16">
      <w:pPr>
        <w:rPr>
          <w:rFonts w:ascii="ING Me" w:hAnsi="ING Me"/>
          <w:sz w:val="20"/>
          <w:szCs w:val="20"/>
        </w:rPr>
      </w:pPr>
      <w:r>
        <w:rPr>
          <w:rFonts w:ascii="ING Me" w:hAnsi="ING Me"/>
          <w:sz w:val="20"/>
          <w:szCs w:val="20"/>
        </w:rPr>
        <w:t xml:space="preserve">0:01am </w:t>
      </w:r>
      <w:r w:rsidR="00FD242A">
        <w:rPr>
          <w:rFonts w:ascii="ING Me" w:hAnsi="ING Me"/>
          <w:sz w:val="20"/>
          <w:szCs w:val="20"/>
        </w:rPr>
        <w:t xml:space="preserve">Monday 15 </w:t>
      </w:r>
      <w:bookmarkStart w:id="0" w:name="_GoBack"/>
      <w:bookmarkEnd w:id="0"/>
      <w:r>
        <w:rPr>
          <w:rFonts w:ascii="ING Me" w:hAnsi="ING Me"/>
          <w:sz w:val="20"/>
          <w:szCs w:val="20"/>
        </w:rPr>
        <w:t xml:space="preserve">January </w:t>
      </w:r>
      <w:r w:rsidR="00B45C57">
        <w:rPr>
          <w:rFonts w:ascii="ING Me" w:hAnsi="ING Me"/>
          <w:sz w:val="20"/>
          <w:szCs w:val="20"/>
        </w:rPr>
        <w:t xml:space="preserve">2017: </w:t>
      </w:r>
      <w:r w:rsidR="00653922" w:rsidRPr="00B45C57">
        <w:rPr>
          <w:rFonts w:ascii="ING Me" w:hAnsi="ING Me"/>
          <w:sz w:val="20"/>
          <w:szCs w:val="20"/>
        </w:rPr>
        <w:t>From today ING customers will be able to check their bank balances using Apple’s digital assis</w:t>
      </w:r>
      <w:r w:rsidR="000801F3" w:rsidRPr="00B45C57">
        <w:rPr>
          <w:rFonts w:ascii="ING Me" w:hAnsi="ING Me"/>
          <w:sz w:val="20"/>
          <w:szCs w:val="20"/>
        </w:rPr>
        <w:t>tant</w:t>
      </w:r>
      <w:r w:rsidR="00653922" w:rsidRPr="00B45C57">
        <w:rPr>
          <w:rFonts w:ascii="ING Me" w:hAnsi="ING Me"/>
          <w:sz w:val="20"/>
          <w:szCs w:val="20"/>
        </w:rPr>
        <w:t xml:space="preserve">, Siri. </w:t>
      </w:r>
    </w:p>
    <w:p w:rsidR="004E5B7A" w:rsidRPr="00B45C57" w:rsidRDefault="00B50C7B" w:rsidP="004E5B7A">
      <w:pPr>
        <w:rPr>
          <w:rFonts w:ascii="ING Me" w:hAnsi="ING Me"/>
          <w:sz w:val="20"/>
          <w:szCs w:val="20"/>
        </w:rPr>
      </w:pPr>
      <w:r>
        <w:rPr>
          <w:rFonts w:ascii="ING Me" w:hAnsi="ING Me"/>
          <w:sz w:val="20"/>
          <w:szCs w:val="20"/>
        </w:rPr>
        <w:t>Chris Barwick</w:t>
      </w:r>
      <w:r w:rsidR="006655C4" w:rsidRPr="00B45C57">
        <w:rPr>
          <w:rFonts w:ascii="ING Me" w:hAnsi="ING Me"/>
          <w:sz w:val="20"/>
          <w:szCs w:val="20"/>
        </w:rPr>
        <w:t>, I</w:t>
      </w:r>
      <w:r w:rsidR="00B45C57" w:rsidRPr="00B45C57">
        <w:rPr>
          <w:rFonts w:ascii="ING Me" w:hAnsi="ING Me"/>
          <w:sz w:val="20"/>
          <w:szCs w:val="20"/>
        </w:rPr>
        <w:t xml:space="preserve">NG’s </w:t>
      </w:r>
      <w:r>
        <w:rPr>
          <w:rFonts w:ascii="ING Me" w:hAnsi="ING Me"/>
          <w:sz w:val="20"/>
          <w:szCs w:val="20"/>
        </w:rPr>
        <w:t xml:space="preserve">Head of Digital </w:t>
      </w:r>
      <w:r w:rsidR="00F772E4">
        <w:rPr>
          <w:rFonts w:ascii="ING Me" w:hAnsi="ING Me"/>
          <w:sz w:val="20"/>
          <w:szCs w:val="20"/>
        </w:rPr>
        <w:t xml:space="preserve">and </w:t>
      </w:r>
      <w:r>
        <w:rPr>
          <w:rFonts w:ascii="ING Me" w:hAnsi="ING Me"/>
          <w:sz w:val="20"/>
          <w:szCs w:val="20"/>
        </w:rPr>
        <w:t xml:space="preserve">Innovation </w:t>
      </w:r>
      <w:proofErr w:type="gramStart"/>
      <w:r w:rsidR="006655C4" w:rsidRPr="00B45C57">
        <w:rPr>
          <w:rFonts w:ascii="ING Me" w:hAnsi="ING Me"/>
          <w:sz w:val="20"/>
          <w:szCs w:val="20"/>
        </w:rPr>
        <w:t>says</w:t>
      </w:r>
      <w:proofErr w:type="gramEnd"/>
      <w:r w:rsidR="006655C4" w:rsidRPr="00B45C57">
        <w:rPr>
          <w:rFonts w:ascii="ING Me" w:hAnsi="ING Me"/>
          <w:sz w:val="20"/>
          <w:szCs w:val="20"/>
        </w:rPr>
        <w:t xml:space="preserve">: </w:t>
      </w:r>
    </w:p>
    <w:p w:rsidR="00167CE0" w:rsidRPr="00B45C57" w:rsidRDefault="004E5B7A" w:rsidP="006655C4">
      <w:pPr>
        <w:rPr>
          <w:rFonts w:ascii="ING Me" w:hAnsi="ING Me"/>
          <w:sz w:val="20"/>
          <w:szCs w:val="20"/>
        </w:rPr>
      </w:pPr>
      <w:r w:rsidRPr="00B45C57">
        <w:rPr>
          <w:rFonts w:ascii="ING Me" w:hAnsi="ING Me"/>
          <w:sz w:val="20"/>
          <w:szCs w:val="20"/>
        </w:rPr>
        <w:t>“</w:t>
      </w:r>
      <w:r w:rsidR="00653922" w:rsidRPr="00B45C57">
        <w:rPr>
          <w:rFonts w:ascii="ING Me" w:hAnsi="ING Me"/>
          <w:sz w:val="20"/>
          <w:szCs w:val="20"/>
        </w:rPr>
        <w:t>This latest development with Siri marks a major milestone in Australian</w:t>
      </w:r>
      <w:r w:rsidR="005F0711">
        <w:rPr>
          <w:rFonts w:ascii="ING Me" w:hAnsi="ING Me"/>
          <w:sz w:val="20"/>
          <w:szCs w:val="20"/>
        </w:rPr>
        <w:t xml:space="preserve"> consumer</w:t>
      </w:r>
      <w:r w:rsidR="00653922" w:rsidRPr="00B45C57">
        <w:rPr>
          <w:rFonts w:ascii="ING Me" w:hAnsi="ING Me"/>
          <w:sz w:val="20"/>
          <w:szCs w:val="20"/>
        </w:rPr>
        <w:t xml:space="preserve"> banking as it brings us </w:t>
      </w:r>
      <w:r w:rsidR="000801F3" w:rsidRPr="00B45C57">
        <w:rPr>
          <w:rFonts w:ascii="ING Me" w:hAnsi="ING Me"/>
          <w:sz w:val="20"/>
          <w:szCs w:val="20"/>
        </w:rPr>
        <w:t>one huge leap closer to making voice activated t</w:t>
      </w:r>
      <w:r w:rsidR="00D17671" w:rsidRPr="00B45C57">
        <w:rPr>
          <w:rFonts w:ascii="ING Me" w:hAnsi="ING Me"/>
          <w:sz w:val="20"/>
          <w:szCs w:val="20"/>
        </w:rPr>
        <w:t>ransactional banking a reality.</w:t>
      </w:r>
    </w:p>
    <w:p w:rsidR="00261011" w:rsidRPr="00B45C57" w:rsidRDefault="006655C4" w:rsidP="00316451">
      <w:pPr>
        <w:rPr>
          <w:rFonts w:ascii="ING Me" w:hAnsi="ING Me"/>
          <w:sz w:val="20"/>
          <w:szCs w:val="20"/>
        </w:rPr>
      </w:pPr>
      <w:r w:rsidRPr="00B45C57">
        <w:rPr>
          <w:rFonts w:ascii="ING Me" w:hAnsi="ING Me"/>
          <w:sz w:val="20"/>
          <w:szCs w:val="20"/>
        </w:rPr>
        <w:t>“</w:t>
      </w:r>
      <w:r w:rsidR="00B50C7B">
        <w:rPr>
          <w:rFonts w:ascii="ING Me" w:hAnsi="ING Me"/>
          <w:sz w:val="20"/>
          <w:szCs w:val="20"/>
        </w:rPr>
        <w:t xml:space="preserve">In the future we want our </w:t>
      </w:r>
      <w:r w:rsidR="00D17671" w:rsidRPr="00B45C57">
        <w:rPr>
          <w:rFonts w:ascii="ING Me" w:hAnsi="ING Me"/>
          <w:sz w:val="20"/>
          <w:szCs w:val="20"/>
        </w:rPr>
        <w:t xml:space="preserve">customers </w:t>
      </w:r>
      <w:r w:rsidR="00B50C7B">
        <w:rPr>
          <w:rFonts w:ascii="ING Me" w:hAnsi="ING Me"/>
          <w:sz w:val="20"/>
          <w:szCs w:val="20"/>
        </w:rPr>
        <w:t xml:space="preserve">to </w:t>
      </w:r>
      <w:r w:rsidR="00D17671" w:rsidRPr="00B45C57">
        <w:rPr>
          <w:rFonts w:ascii="ING Me" w:hAnsi="ING Me"/>
          <w:sz w:val="20"/>
          <w:szCs w:val="20"/>
        </w:rPr>
        <w:t xml:space="preserve">be able to </w:t>
      </w:r>
      <w:r w:rsidR="00B862AF" w:rsidRPr="00B45C57">
        <w:rPr>
          <w:rFonts w:ascii="ING Me" w:hAnsi="ING Me"/>
          <w:sz w:val="20"/>
          <w:szCs w:val="20"/>
        </w:rPr>
        <w:t xml:space="preserve">use Siri for </w:t>
      </w:r>
      <w:r w:rsidR="00D17671" w:rsidRPr="00B45C57">
        <w:rPr>
          <w:rFonts w:ascii="ING Me" w:hAnsi="ING Me"/>
          <w:sz w:val="20"/>
          <w:szCs w:val="20"/>
        </w:rPr>
        <w:t>banking transactions such as transferring funds between a</w:t>
      </w:r>
      <w:r w:rsidR="00316451" w:rsidRPr="00B45C57">
        <w:rPr>
          <w:rFonts w:ascii="ING Me" w:hAnsi="ING Me"/>
          <w:sz w:val="20"/>
          <w:szCs w:val="20"/>
        </w:rPr>
        <w:t>ccounts or making bill payments</w:t>
      </w:r>
      <w:r w:rsidR="00261011" w:rsidRPr="00B45C57">
        <w:rPr>
          <w:rFonts w:ascii="ING Me" w:hAnsi="ING Me"/>
          <w:sz w:val="20"/>
          <w:szCs w:val="20"/>
        </w:rPr>
        <w:t xml:space="preserve">.” </w:t>
      </w:r>
    </w:p>
    <w:p w:rsidR="00261011" w:rsidRPr="00B45C57" w:rsidRDefault="00261011" w:rsidP="00316451">
      <w:pPr>
        <w:rPr>
          <w:rFonts w:ascii="ING Me" w:hAnsi="ING Me"/>
          <w:sz w:val="20"/>
          <w:szCs w:val="20"/>
        </w:rPr>
      </w:pPr>
      <w:r w:rsidRPr="00B45C57">
        <w:rPr>
          <w:rFonts w:ascii="ING Me" w:hAnsi="ING Me"/>
          <w:sz w:val="20"/>
          <w:szCs w:val="20"/>
        </w:rPr>
        <w:t>This</w:t>
      </w:r>
      <w:r w:rsidR="003D716D" w:rsidRPr="00B45C57">
        <w:rPr>
          <w:rFonts w:ascii="ING Me" w:hAnsi="ING Me"/>
          <w:sz w:val="20"/>
          <w:szCs w:val="20"/>
        </w:rPr>
        <w:t xml:space="preserve"> latest development by ING is in direct response to how its customers are using their digital devices with almost one in five </w:t>
      </w:r>
      <w:r w:rsidR="00C54F12" w:rsidRPr="00B45C57">
        <w:rPr>
          <w:rFonts w:ascii="ING Me" w:hAnsi="ING Me"/>
          <w:sz w:val="20"/>
          <w:szCs w:val="20"/>
        </w:rPr>
        <w:t xml:space="preserve">(18%) </w:t>
      </w:r>
      <w:r w:rsidR="003D716D" w:rsidRPr="00B45C57">
        <w:rPr>
          <w:rFonts w:ascii="ING Me" w:hAnsi="ING Me"/>
          <w:sz w:val="20"/>
          <w:szCs w:val="20"/>
        </w:rPr>
        <w:t>now using voice</w:t>
      </w:r>
      <w:r w:rsidR="00C54F12" w:rsidRPr="00B45C57">
        <w:rPr>
          <w:rFonts w:ascii="ING Me" w:hAnsi="ING Me"/>
          <w:sz w:val="20"/>
          <w:szCs w:val="20"/>
        </w:rPr>
        <w:t xml:space="preserve"> assistants like Siri at least </w:t>
      </w:r>
      <w:r w:rsidR="003D716D" w:rsidRPr="00B45C57">
        <w:rPr>
          <w:rFonts w:ascii="ING Me" w:hAnsi="ING Me"/>
          <w:sz w:val="20"/>
          <w:szCs w:val="20"/>
        </w:rPr>
        <w:t xml:space="preserve">once a day. </w:t>
      </w:r>
    </w:p>
    <w:p w:rsidR="00B45C57" w:rsidRPr="00B45C57" w:rsidRDefault="00C54F12" w:rsidP="00316451">
      <w:pPr>
        <w:rPr>
          <w:rFonts w:ascii="ING Me" w:hAnsi="ING Me"/>
          <w:sz w:val="20"/>
          <w:szCs w:val="20"/>
        </w:rPr>
      </w:pPr>
      <w:r w:rsidRPr="00B45C57">
        <w:rPr>
          <w:rFonts w:ascii="ING Me" w:hAnsi="ING Me"/>
          <w:sz w:val="20"/>
          <w:szCs w:val="20"/>
        </w:rPr>
        <w:t>“A</w:t>
      </w:r>
      <w:r w:rsidR="00185986">
        <w:rPr>
          <w:rFonts w:ascii="ING Me" w:hAnsi="ING Me"/>
          <w:sz w:val="20"/>
          <w:szCs w:val="20"/>
        </w:rPr>
        <w:t>s</w:t>
      </w:r>
      <w:r w:rsidRPr="00B45C57">
        <w:rPr>
          <w:rFonts w:ascii="ING Me" w:hAnsi="ING Me"/>
          <w:sz w:val="20"/>
          <w:szCs w:val="20"/>
        </w:rPr>
        <w:t xml:space="preserve"> many</w:t>
      </w:r>
      <w:r w:rsidR="00185986">
        <w:rPr>
          <w:rFonts w:ascii="ING Me" w:hAnsi="ING Me"/>
          <w:sz w:val="20"/>
          <w:szCs w:val="20"/>
        </w:rPr>
        <w:t xml:space="preserve"> of</w:t>
      </w:r>
      <w:r w:rsidRPr="00B45C57">
        <w:rPr>
          <w:rFonts w:ascii="ING Me" w:hAnsi="ING Me"/>
          <w:sz w:val="20"/>
          <w:szCs w:val="20"/>
        </w:rPr>
        <w:t xml:space="preserve"> 69% of our custo</w:t>
      </w:r>
      <w:r w:rsidR="00EC5EA9" w:rsidRPr="00B45C57">
        <w:rPr>
          <w:rFonts w:ascii="ING Me" w:hAnsi="ING Me"/>
          <w:sz w:val="20"/>
          <w:szCs w:val="20"/>
        </w:rPr>
        <w:t xml:space="preserve">mers </w:t>
      </w:r>
      <w:r w:rsidR="002F3615" w:rsidRPr="00B45C57">
        <w:rPr>
          <w:rFonts w:ascii="ING Me" w:hAnsi="ING Me"/>
          <w:sz w:val="20"/>
          <w:szCs w:val="20"/>
        </w:rPr>
        <w:t>have said</w:t>
      </w:r>
      <w:r w:rsidR="00B45C57" w:rsidRPr="00B45C57">
        <w:rPr>
          <w:rFonts w:ascii="ING Me" w:hAnsi="ING Me"/>
          <w:sz w:val="20"/>
          <w:szCs w:val="20"/>
        </w:rPr>
        <w:t xml:space="preserve"> </w:t>
      </w:r>
      <w:r w:rsidR="00185986">
        <w:rPr>
          <w:rFonts w:ascii="ING Me" w:hAnsi="ING Me"/>
          <w:sz w:val="20"/>
          <w:szCs w:val="20"/>
        </w:rPr>
        <w:t xml:space="preserve">they </w:t>
      </w:r>
      <w:r w:rsidR="00EC5EA9" w:rsidRPr="00B45C57">
        <w:rPr>
          <w:rFonts w:ascii="ING Me" w:hAnsi="ING Me"/>
          <w:sz w:val="20"/>
          <w:szCs w:val="20"/>
        </w:rPr>
        <w:t xml:space="preserve">would be very likely to </w:t>
      </w:r>
      <w:r w:rsidR="00B45C57" w:rsidRPr="00B45C57">
        <w:rPr>
          <w:rFonts w:ascii="ING Me" w:hAnsi="ING Me"/>
          <w:sz w:val="20"/>
          <w:szCs w:val="20"/>
        </w:rPr>
        <w:t>use voice activation</w:t>
      </w:r>
      <w:r w:rsidR="000039B3">
        <w:rPr>
          <w:rFonts w:ascii="ING Me" w:hAnsi="ING Me"/>
          <w:sz w:val="20"/>
          <w:szCs w:val="20"/>
        </w:rPr>
        <w:t xml:space="preserve"> on their digital device</w:t>
      </w:r>
      <w:r w:rsidR="00B45C57" w:rsidRPr="00B45C57">
        <w:rPr>
          <w:rFonts w:ascii="ING Me" w:hAnsi="ING Me"/>
          <w:sz w:val="20"/>
          <w:szCs w:val="20"/>
        </w:rPr>
        <w:t xml:space="preserve"> to perform banking tasks such as: checking their balance, transferring money between accounts and to others and paying bills or checking when they’re due. </w:t>
      </w:r>
    </w:p>
    <w:p w:rsidR="00261011" w:rsidRPr="00B45C57" w:rsidRDefault="00316451" w:rsidP="00316451">
      <w:pPr>
        <w:rPr>
          <w:rFonts w:ascii="ING Me" w:hAnsi="ING Me"/>
          <w:sz w:val="20"/>
          <w:szCs w:val="20"/>
        </w:rPr>
      </w:pPr>
      <w:r w:rsidRPr="00B45C57">
        <w:rPr>
          <w:rFonts w:ascii="ING Me" w:hAnsi="ING Me"/>
          <w:sz w:val="20"/>
          <w:szCs w:val="20"/>
        </w:rPr>
        <w:t>“We’re relentless in devel</w:t>
      </w:r>
      <w:r w:rsidR="00261011" w:rsidRPr="00B45C57">
        <w:rPr>
          <w:rFonts w:ascii="ING Me" w:hAnsi="ING Me"/>
          <w:sz w:val="20"/>
          <w:szCs w:val="20"/>
        </w:rPr>
        <w:t xml:space="preserve">oping new digital features to help people </w:t>
      </w:r>
      <w:r w:rsidRPr="00B45C57">
        <w:rPr>
          <w:rFonts w:ascii="ING Me" w:hAnsi="ING Me"/>
          <w:sz w:val="20"/>
          <w:szCs w:val="20"/>
        </w:rPr>
        <w:t>bank in the most natu</w:t>
      </w:r>
      <w:r w:rsidR="00B45C57" w:rsidRPr="00B45C57">
        <w:rPr>
          <w:rFonts w:ascii="ING Me" w:hAnsi="ING Me"/>
          <w:sz w:val="20"/>
          <w:szCs w:val="20"/>
        </w:rPr>
        <w:t>ral and convenient ways,</w:t>
      </w:r>
      <w:r w:rsidR="00B50C7B">
        <w:rPr>
          <w:rFonts w:ascii="ING Me" w:hAnsi="ING Me"/>
          <w:sz w:val="20"/>
          <w:szCs w:val="20"/>
        </w:rPr>
        <w:t>” says Chris Barwick</w:t>
      </w:r>
      <w:r w:rsidR="00B45C57" w:rsidRPr="00B45C57">
        <w:rPr>
          <w:rFonts w:ascii="ING Me" w:hAnsi="ING Me"/>
          <w:sz w:val="20"/>
          <w:szCs w:val="20"/>
        </w:rPr>
        <w:t>.</w:t>
      </w:r>
    </w:p>
    <w:p w:rsidR="00167CE0" w:rsidRPr="000F2E16" w:rsidRDefault="00167CE0" w:rsidP="00167CE0">
      <w:pPr>
        <w:rPr>
          <w:rFonts w:ascii="ING Me" w:hAnsi="ING Me"/>
          <w:sz w:val="20"/>
          <w:szCs w:val="20"/>
        </w:rPr>
      </w:pPr>
      <w:r w:rsidRPr="00B45C57">
        <w:rPr>
          <w:rFonts w:ascii="ING Me" w:hAnsi="ING Me"/>
          <w:sz w:val="20"/>
          <w:szCs w:val="20"/>
        </w:rPr>
        <w:t>Earlier in the year ING was one of the first banks to launch Apple Pay and just two months ago it launched Ever</w:t>
      </w:r>
      <w:r w:rsidR="00261011" w:rsidRPr="00B45C57">
        <w:rPr>
          <w:rFonts w:ascii="ING Me" w:hAnsi="ING Me"/>
          <w:sz w:val="20"/>
          <w:szCs w:val="20"/>
        </w:rPr>
        <w:t>y</w:t>
      </w:r>
      <w:r w:rsidRPr="00B45C57">
        <w:rPr>
          <w:rFonts w:ascii="ING Me" w:hAnsi="ING Me"/>
          <w:sz w:val="20"/>
          <w:szCs w:val="20"/>
        </w:rPr>
        <w:t>day Round Up, a digital savings tool which has already helped it</w:t>
      </w:r>
      <w:r w:rsidR="00261011" w:rsidRPr="00B45C57">
        <w:rPr>
          <w:rFonts w:ascii="ING Me" w:hAnsi="ING Me"/>
          <w:sz w:val="20"/>
          <w:szCs w:val="20"/>
        </w:rPr>
        <w:t>s</w:t>
      </w:r>
      <w:r w:rsidRPr="00B45C57">
        <w:rPr>
          <w:rFonts w:ascii="ING Me" w:hAnsi="ING Me"/>
          <w:sz w:val="20"/>
          <w:szCs w:val="20"/>
        </w:rPr>
        <w:t xml:space="preserve"> customers to save </w:t>
      </w:r>
      <w:r w:rsidR="000039B3">
        <w:rPr>
          <w:rFonts w:ascii="ING Me" w:hAnsi="ING Me"/>
          <w:sz w:val="20"/>
          <w:szCs w:val="20"/>
        </w:rPr>
        <w:t xml:space="preserve">a </w:t>
      </w:r>
      <w:r w:rsidR="000039B3" w:rsidRPr="000F2E16">
        <w:rPr>
          <w:rFonts w:ascii="ING Me" w:hAnsi="ING Me"/>
          <w:sz w:val="20"/>
          <w:szCs w:val="20"/>
        </w:rPr>
        <w:t xml:space="preserve">collective </w:t>
      </w:r>
      <w:r w:rsidRPr="000F2E16">
        <w:rPr>
          <w:rFonts w:ascii="ING Me" w:hAnsi="ING Me"/>
          <w:sz w:val="20"/>
          <w:szCs w:val="20"/>
        </w:rPr>
        <w:t>$2</w:t>
      </w:r>
      <w:r w:rsidR="00224D42" w:rsidRPr="000F2E16">
        <w:rPr>
          <w:rFonts w:ascii="ING Me" w:hAnsi="ING Me"/>
          <w:sz w:val="20"/>
          <w:szCs w:val="20"/>
        </w:rPr>
        <w:t xml:space="preserve">.5 million. </w:t>
      </w:r>
      <w:r w:rsidRPr="000F2E16">
        <w:rPr>
          <w:rFonts w:ascii="ING Me" w:hAnsi="ING Me"/>
          <w:sz w:val="20"/>
          <w:szCs w:val="20"/>
        </w:rPr>
        <w:t xml:space="preserve"> </w:t>
      </w:r>
    </w:p>
    <w:p w:rsidR="00B45C57" w:rsidRPr="00B45C57" w:rsidRDefault="00B45C57">
      <w:pPr>
        <w:rPr>
          <w:rFonts w:ascii="ING Me" w:hAnsi="ING Me"/>
          <w:sz w:val="20"/>
          <w:szCs w:val="20"/>
        </w:rPr>
      </w:pPr>
      <w:r w:rsidRPr="000F2E16">
        <w:rPr>
          <w:rFonts w:ascii="ING Me" w:hAnsi="ING Me"/>
          <w:sz w:val="20"/>
          <w:szCs w:val="20"/>
        </w:rPr>
        <w:t>ING customers</w:t>
      </w:r>
      <w:r w:rsidR="00B737B4" w:rsidRPr="000F2E16">
        <w:rPr>
          <w:rFonts w:ascii="ING Me" w:hAnsi="ING Me"/>
          <w:sz w:val="20"/>
          <w:szCs w:val="20"/>
        </w:rPr>
        <w:t xml:space="preserve"> using the ING Australia app on the latest version of iOS</w:t>
      </w:r>
      <w:r w:rsidRPr="000F2E16">
        <w:rPr>
          <w:rFonts w:ascii="ING Me" w:hAnsi="ING Me"/>
          <w:sz w:val="20"/>
          <w:szCs w:val="20"/>
        </w:rPr>
        <w:t xml:space="preserve"> can check their account balances by saying “Siri, what’s my balance?” They can also ask more specific balance related questions like “Siri, how much do I have in my holiday savings</w:t>
      </w:r>
      <w:r w:rsidR="00224D42" w:rsidRPr="000F2E16">
        <w:rPr>
          <w:rFonts w:ascii="ING Me" w:hAnsi="ING Me"/>
          <w:sz w:val="20"/>
          <w:szCs w:val="20"/>
        </w:rPr>
        <w:t xml:space="preserve"> account?”  Siri then </w:t>
      </w:r>
      <w:r w:rsidRPr="000F2E16">
        <w:rPr>
          <w:rFonts w:ascii="ING Me" w:hAnsi="ING Me"/>
          <w:sz w:val="20"/>
          <w:szCs w:val="20"/>
        </w:rPr>
        <w:t xml:space="preserve">displays the </w:t>
      </w:r>
      <w:r w:rsidR="00224D42" w:rsidRPr="000F2E16">
        <w:rPr>
          <w:rFonts w:ascii="ING Me" w:hAnsi="ING Me"/>
          <w:sz w:val="20"/>
          <w:szCs w:val="20"/>
        </w:rPr>
        <w:t>balance on screen, for discretion.</w:t>
      </w:r>
      <w:r w:rsidR="00224D42">
        <w:rPr>
          <w:rFonts w:ascii="ING Me" w:hAnsi="ING Me"/>
          <w:sz w:val="20"/>
          <w:szCs w:val="20"/>
        </w:rPr>
        <w:t xml:space="preserve"> </w:t>
      </w:r>
    </w:p>
    <w:p w:rsidR="00B45C57" w:rsidRPr="00B45C57" w:rsidRDefault="00B45C57">
      <w:pPr>
        <w:rPr>
          <w:rFonts w:ascii="ING Me" w:hAnsi="ING Me"/>
          <w:sz w:val="20"/>
          <w:szCs w:val="20"/>
        </w:rPr>
      </w:pPr>
      <w:r>
        <w:rPr>
          <w:rFonts w:ascii="ING Me" w:hAnsi="ING Me"/>
          <w:sz w:val="20"/>
          <w:szCs w:val="20"/>
        </w:rPr>
        <w:t xml:space="preserve">For more information please visit </w:t>
      </w:r>
      <w:hyperlink r:id="rId6" w:history="1">
        <w:r w:rsidRPr="00282509">
          <w:rPr>
            <w:rStyle w:val="Hyperlink"/>
            <w:rFonts w:ascii="ING Me" w:hAnsi="ING Me"/>
            <w:sz w:val="20"/>
            <w:szCs w:val="20"/>
          </w:rPr>
          <w:t>www.ing.com.au</w:t>
        </w:r>
      </w:hyperlink>
      <w:r>
        <w:rPr>
          <w:rFonts w:ascii="ING Me" w:hAnsi="ING Me"/>
          <w:sz w:val="20"/>
          <w:szCs w:val="20"/>
        </w:rPr>
        <w:t xml:space="preserve">. </w:t>
      </w:r>
    </w:p>
    <w:p w:rsidR="00167CE0" w:rsidRPr="00B45C57" w:rsidRDefault="00167CE0">
      <w:pPr>
        <w:rPr>
          <w:rFonts w:ascii="ING Me" w:hAnsi="ING Me"/>
          <w:sz w:val="20"/>
          <w:szCs w:val="20"/>
        </w:rPr>
      </w:pPr>
    </w:p>
    <w:p w:rsidR="000801F3" w:rsidRPr="00B45C57" w:rsidRDefault="00B45C57" w:rsidP="00B45C57">
      <w:pPr>
        <w:jc w:val="center"/>
        <w:rPr>
          <w:rFonts w:ascii="ING Me" w:hAnsi="ING Me"/>
          <w:b/>
          <w:sz w:val="20"/>
          <w:szCs w:val="20"/>
        </w:rPr>
      </w:pPr>
      <w:r w:rsidRPr="00B45C57">
        <w:rPr>
          <w:rFonts w:ascii="ING Me" w:hAnsi="ING Me"/>
          <w:b/>
          <w:sz w:val="20"/>
          <w:szCs w:val="20"/>
        </w:rPr>
        <w:t xml:space="preserve">ENDS </w:t>
      </w:r>
    </w:p>
    <w:p w:rsidR="00B45C57" w:rsidRPr="00B45C57" w:rsidRDefault="00B45C57" w:rsidP="00B45C57">
      <w:pPr>
        <w:rPr>
          <w:rFonts w:ascii="ING Me" w:hAnsi="ING Me"/>
          <w:b/>
          <w:color w:val="FF6200"/>
          <w:sz w:val="20"/>
          <w:szCs w:val="20"/>
          <w:u w:val="single"/>
          <w:lang w:val="en-US"/>
        </w:rPr>
      </w:pPr>
      <w:r w:rsidRPr="00B45C57">
        <w:rPr>
          <w:rFonts w:ascii="ING Me" w:hAnsi="ING Me"/>
          <w:b/>
          <w:color w:val="FF6200"/>
          <w:sz w:val="20"/>
          <w:szCs w:val="20"/>
          <w:u w:val="single"/>
          <w:lang w:val="en-US"/>
        </w:rPr>
        <w:t>Notes to editors:</w:t>
      </w:r>
    </w:p>
    <w:p w:rsidR="00B45C57" w:rsidRPr="00421548" w:rsidRDefault="00B45C57" w:rsidP="00B45C57">
      <w:pPr>
        <w:rPr>
          <w:rFonts w:ascii="ING Me" w:hAnsi="ING Me"/>
          <w:b/>
          <w:color w:val="FF6200"/>
          <w:sz w:val="20"/>
          <w:szCs w:val="20"/>
        </w:rPr>
      </w:pPr>
      <w:r w:rsidRPr="00421548">
        <w:rPr>
          <w:rFonts w:ascii="ING Me" w:hAnsi="ING Me"/>
          <w:b/>
          <w:color w:val="FF6200"/>
          <w:sz w:val="20"/>
          <w:szCs w:val="20"/>
        </w:rPr>
        <w:t>Media contacts</w:t>
      </w:r>
    </w:p>
    <w:p w:rsidR="00B45C57" w:rsidRPr="00421548" w:rsidRDefault="00B45C57" w:rsidP="00B45C57">
      <w:pPr>
        <w:rPr>
          <w:rFonts w:ascii="ING Me" w:hAnsi="ING Me"/>
          <w:sz w:val="20"/>
          <w:szCs w:val="20"/>
        </w:rPr>
      </w:pPr>
      <w:r w:rsidRPr="00421548">
        <w:rPr>
          <w:rFonts w:ascii="ING Me" w:hAnsi="ING Me"/>
          <w:sz w:val="20"/>
          <w:szCs w:val="20"/>
        </w:rPr>
        <w:t>Megan La</w:t>
      </w:r>
      <w:r>
        <w:rPr>
          <w:rFonts w:ascii="ING Me" w:hAnsi="ING Me"/>
          <w:sz w:val="20"/>
          <w:szCs w:val="20"/>
        </w:rPr>
        <w:t>ndauro, megan.landauro@ing</w:t>
      </w:r>
      <w:r w:rsidRPr="00421548">
        <w:rPr>
          <w:rFonts w:ascii="ING Me" w:hAnsi="ING Me"/>
          <w:sz w:val="20"/>
          <w:szCs w:val="20"/>
        </w:rPr>
        <w:t>.com.au, 0412 317 225</w:t>
      </w:r>
    </w:p>
    <w:p w:rsidR="00B45C57" w:rsidRPr="00421548" w:rsidRDefault="00B45C57" w:rsidP="00B45C57">
      <w:pPr>
        <w:tabs>
          <w:tab w:val="center" w:pos="4737"/>
        </w:tabs>
        <w:rPr>
          <w:rFonts w:ascii="ING Me" w:hAnsi="ING Me"/>
          <w:sz w:val="20"/>
          <w:szCs w:val="20"/>
        </w:rPr>
      </w:pPr>
      <w:r>
        <w:rPr>
          <w:rFonts w:ascii="ING Me" w:hAnsi="ING Me"/>
          <w:sz w:val="20"/>
          <w:szCs w:val="20"/>
        </w:rPr>
        <w:lastRenderedPageBreak/>
        <w:t xml:space="preserve">David Breen, </w:t>
      </w:r>
      <w:hyperlink r:id="rId7" w:history="1">
        <w:r w:rsidRPr="00C035D2">
          <w:rPr>
            <w:rStyle w:val="Hyperlink"/>
            <w:rFonts w:ascii="ING Me" w:hAnsi="ING Me"/>
            <w:sz w:val="20"/>
            <w:szCs w:val="20"/>
          </w:rPr>
          <w:t>david.breen@ing.com.au</w:t>
        </w:r>
      </w:hyperlink>
      <w:r>
        <w:rPr>
          <w:rFonts w:ascii="ING Me" w:hAnsi="ING Me"/>
          <w:sz w:val="20"/>
          <w:szCs w:val="20"/>
        </w:rPr>
        <w:t xml:space="preserve">, </w:t>
      </w:r>
      <w:r>
        <w:rPr>
          <w:rFonts w:ascii="Arial" w:hAnsi="Arial" w:cs="Arial"/>
          <w:sz w:val="20"/>
          <w:szCs w:val="20"/>
          <w:lang w:eastAsia="en-AU"/>
        </w:rPr>
        <w:t>0</w:t>
      </w:r>
      <w:r w:rsidRPr="00421548">
        <w:rPr>
          <w:rFonts w:ascii="ING Me" w:hAnsi="ING Me"/>
          <w:sz w:val="20"/>
          <w:szCs w:val="20"/>
        </w:rPr>
        <w:t>412 933 060</w:t>
      </w:r>
      <w:r w:rsidRPr="00421548">
        <w:rPr>
          <w:rFonts w:ascii="ING Me" w:hAnsi="ING Me"/>
          <w:sz w:val="20"/>
          <w:szCs w:val="20"/>
        </w:rPr>
        <w:tab/>
      </w:r>
    </w:p>
    <w:p w:rsidR="00B45C57" w:rsidRPr="00421548" w:rsidRDefault="00B45C57" w:rsidP="00B45C57">
      <w:pPr>
        <w:rPr>
          <w:rFonts w:ascii="ING Me" w:hAnsi="ING Me"/>
          <w:b/>
          <w:color w:val="FF6200"/>
          <w:sz w:val="20"/>
          <w:szCs w:val="20"/>
        </w:rPr>
      </w:pPr>
    </w:p>
    <w:p w:rsidR="00B45C57" w:rsidRPr="00421548" w:rsidRDefault="00B45C57" w:rsidP="00B45C57">
      <w:pPr>
        <w:rPr>
          <w:rFonts w:ascii="ING Me" w:hAnsi="ING Me"/>
          <w:b/>
          <w:color w:val="FF6200"/>
          <w:sz w:val="20"/>
          <w:szCs w:val="20"/>
        </w:rPr>
      </w:pPr>
      <w:r w:rsidRPr="00421548">
        <w:rPr>
          <w:rFonts w:ascii="ING Me" w:hAnsi="ING Me"/>
          <w:b/>
          <w:color w:val="FF6200"/>
          <w:sz w:val="20"/>
          <w:szCs w:val="20"/>
        </w:rPr>
        <w:t>About ING</w:t>
      </w:r>
    </w:p>
    <w:p w:rsidR="00B45C57" w:rsidRPr="00421548" w:rsidRDefault="00B45C57" w:rsidP="00B45C57">
      <w:pPr>
        <w:rPr>
          <w:rFonts w:ascii="ING Me" w:hAnsi="ING Me"/>
          <w:sz w:val="20"/>
          <w:szCs w:val="20"/>
        </w:rPr>
      </w:pPr>
      <w:r w:rsidRPr="00421548">
        <w:rPr>
          <w:rFonts w:ascii="ING Me" w:hAnsi="ING Me"/>
          <w:sz w:val="20"/>
          <w:szCs w:val="20"/>
        </w:rPr>
        <w:t>ING changed the way Australians bank 18 years ago by launching the country’s first high interest, fee free online savings account. Since then, we’ve brought continued value to home loans, transactional banking, superannuation and insurance.</w:t>
      </w:r>
    </w:p>
    <w:p w:rsidR="00B45C57" w:rsidRPr="00421548" w:rsidRDefault="00B45C57" w:rsidP="00B45C57">
      <w:pPr>
        <w:rPr>
          <w:rFonts w:ascii="ING Me" w:hAnsi="ING Me"/>
          <w:sz w:val="20"/>
          <w:szCs w:val="20"/>
        </w:rPr>
      </w:pPr>
      <w:r>
        <w:rPr>
          <w:rFonts w:ascii="ING Me" w:hAnsi="ING Me"/>
          <w:sz w:val="20"/>
          <w:szCs w:val="20"/>
        </w:rPr>
        <w:t xml:space="preserve">With </w:t>
      </w:r>
      <w:r w:rsidRPr="00421548">
        <w:rPr>
          <w:rFonts w:ascii="ING Me" w:hAnsi="ING Me"/>
          <w:sz w:val="20"/>
          <w:szCs w:val="20"/>
        </w:rPr>
        <w:t xml:space="preserve">$38 billion in savings and $43 billion in mortgages – ING has the highest Net Promoter Score of any </w:t>
      </w:r>
      <w:r w:rsidR="00185986">
        <w:rPr>
          <w:rFonts w:ascii="ING Me" w:hAnsi="ING Me"/>
          <w:sz w:val="20"/>
          <w:szCs w:val="20"/>
        </w:rPr>
        <w:t xml:space="preserve">Australian </w:t>
      </w:r>
      <w:r w:rsidRPr="00421548">
        <w:rPr>
          <w:rFonts w:ascii="ING Me" w:hAnsi="ING Me"/>
          <w:sz w:val="20"/>
          <w:szCs w:val="20"/>
        </w:rPr>
        <w:t>bank.</w:t>
      </w:r>
    </w:p>
    <w:p w:rsidR="00B45C57" w:rsidRPr="00421548" w:rsidRDefault="00B45C57" w:rsidP="00B45C57">
      <w:pPr>
        <w:rPr>
          <w:rFonts w:ascii="ING Me" w:hAnsi="ING Me"/>
          <w:sz w:val="20"/>
          <w:szCs w:val="20"/>
        </w:rPr>
      </w:pPr>
    </w:p>
    <w:p w:rsidR="00B45C57" w:rsidRDefault="00B45C57" w:rsidP="00B45C57">
      <w:pPr>
        <w:rPr>
          <w:rFonts w:ascii="ING Me" w:hAnsi="ING Me"/>
          <w:b/>
          <w:sz w:val="20"/>
          <w:szCs w:val="20"/>
        </w:rPr>
      </w:pPr>
      <w:r w:rsidRPr="00421548">
        <w:rPr>
          <w:rFonts w:ascii="ING Me" w:hAnsi="ING Me"/>
          <w:b/>
          <w:sz w:val="20"/>
          <w:szCs w:val="20"/>
        </w:rPr>
        <w:t>Australia’s most recommended bank.</w:t>
      </w:r>
    </w:p>
    <w:p w:rsidR="00C67A52" w:rsidRPr="001D1EC7" w:rsidRDefault="00B45C57" w:rsidP="00C67A52">
      <w:pPr>
        <w:rPr>
          <w:rFonts w:ascii="ING Me" w:hAnsi="ING Me"/>
          <w:sz w:val="20"/>
          <w:szCs w:val="20"/>
        </w:rPr>
      </w:pPr>
      <w:r w:rsidRPr="0096305D">
        <w:rPr>
          <w:rFonts w:ascii="ING Me" w:hAnsi="ING Me"/>
          <w:sz w:val="20"/>
          <w:szCs w:val="20"/>
        </w:rPr>
        <w:t>Source:</w:t>
      </w:r>
      <w:r>
        <w:rPr>
          <w:rFonts w:ascii="ING Me" w:hAnsi="ING Me"/>
          <w:sz w:val="20"/>
          <w:szCs w:val="20"/>
        </w:rPr>
        <w:t xml:space="preserve"> </w:t>
      </w:r>
      <w:r w:rsidR="00C67A52" w:rsidRPr="003437B4">
        <w:rPr>
          <w:rFonts w:ascii="ING Me" w:hAnsi="ING Me"/>
          <w:sz w:val="20"/>
          <w:szCs w:val="20"/>
        </w:rPr>
        <w:t>Nielsen Consumer &amp; Media View Feb‘17 – Jul'17 (n=11,542) when compared by customers of 15 other banks operating in Australia.</w:t>
      </w:r>
    </w:p>
    <w:p w:rsidR="00B45C57" w:rsidRPr="00B45C57" w:rsidRDefault="00B45C57" w:rsidP="00B45C57">
      <w:pPr>
        <w:rPr>
          <w:rFonts w:ascii="ING Me" w:hAnsi="ING Me"/>
          <w:b/>
          <w:sz w:val="20"/>
          <w:szCs w:val="20"/>
        </w:rPr>
      </w:pPr>
    </w:p>
    <w:p w:rsidR="00B45C57" w:rsidRPr="00421548" w:rsidRDefault="00B45C57" w:rsidP="00B45C57">
      <w:pPr>
        <w:rPr>
          <w:rFonts w:ascii="ING Me" w:hAnsi="ING Me"/>
          <w:sz w:val="20"/>
          <w:szCs w:val="20"/>
        </w:rPr>
      </w:pPr>
    </w:p>
    <w:p w:rsidR="00653922" w:rsidRPr="00B45C57" w:rsidRDefault="00653922">
      <w:pPr>
        <w:rPr>
          <w:rFonts w:ascii="ING Me" w:hAnsi="ING Me"/>
          <w:sz w:val="20"/>
          <w:szCs w:val="20"/>
        </w:rPr>
      </w:pPr>
    </w:p>
    <w:sectPr w:rsidR="00653922" w:rsidRPr="00B45C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G Me">
    <w:panose1 w:val="02000506040000020004"/>
    <w:charset w:val="00"/>
    <w:family w:val="auto"/>
    <w:pitch w:val="variable"/>
    <w:sig w:usb0="A10002AF" w:usb1="5000607A"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339CC"/>
    <w:multiLevelType w:val="hybridMultilevel"/>
    <w:tmpl w:val="295629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67C416FE"/>
    <w:multiLevelType w:val="hybridMultilevel"/>
    <w:tmpl w:val="640EEFBC"/>
    <w:lvl w:ilvl="0" w:tplc="F94EE96C">
      <w:start w:val="17"/>
      <w:numFmt w:val="bullet"/>
      <w:lvlText w:val="-"/>
      <w:lvlJc w:val="left"/>
      <w:pPr>
        <w:ind w:left="720" w:hanging="360"/>
      </w:pPr>
      <w:rPr>
        <w:rFonts w:ascii="ING Me" w:eastAsiaTheme="minorHAnsi" w:hAnsi="ING Me"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22"/>
    <w:rsid w:val="000039B3"/>
    <w:rsid w:val="000801F3"/>
    <w:rsid w:val="000F2E16"/>
    <w:rsid w:val="00167CE0"/>
    <w:rsid w:val="00185986"/>
    <w:rsid w:val="001A3516"/>
    <w:rsid w:val="00224D42"/>
    <w:rsid w:val="00261011"/>
    <w:rsid w:val="002F3615"/>
    <w:rsid w:val="00316451"/>
    <w:rsid w:val="003864A1"/>
    <w:rsid w:val="003D716D"/>
    <w:rsid w:val="004E5B7A"/>
    <w:rsid w:val="005E1DB0"/>
    <w:rsid w:val="005F0711"/>
    <w:rsid w:val="006226F2"/>
    <w:rsid w:val="00653922"/>
    <w:rsid w:val="006655C4"/>
    <w:rsid w:val="00A35DEF"/>
    <w:rsid w:val="00B3587A"/>
    <w:rsid w:val="00B45C57"/>
    <w:rsid w:val="00B50C7B"/>
    <w:rsid w:val="00B737B4"/>
    <w:rsid w:val="00B862AF"/>
    <w:rsid w:val="00C54F12"/>
    <w:rsid w:val="00C67A52"/>
    <w:rsid w:val="00CB4FBC"/>
    <w:rsid w:val="00D17671"/>
    <w:rsid w:val="00EC5EA9"/>
    <w:rsid w:val="00EC7502"/>
    <w:rsid w:val="00F31BC2"/>
    <w:rsid w:val="00F772E4"/>
    <w:rsid w:val="00FD2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CE0"/>
    <w:rPr>
      <w:rFonts w:ascii="Tahoma" w:hAnsi="Tahoma" w:cs="Tahoma"/>
      <w:sz w:val="16"/>
      <w:szCs w:val="16"/>
    </w:rPr>
  </w:style>
  <w:style w:type="paragraph" w:styleId="ListParagraph">
    <w:name w:val="List Paragraph"/>
    <w:basedOn w:val="Normal"/>
    <w:uiPriority w:val="34"/>
    <w:qFormat/>
    <w:rsid w:val="00167CE0"/>
    <w:pPr>
      <w:ind w:left="720"/>
      <w:contextualSpacing/>
    </w:pPr>
  </w:style>
  <w:style w:type="character" w:styleId="CommentReference">
    <w:name w:val="annotation reference"/>
    <w:basedOn w:val="DefaultParagraphFont"/>
    <w:uiPriority w:val="99"/>
    <w:semiHidden/>
    <w:unhideWhenUsed/>
    <w:rsid w:val="00F31BC2"/>
    <w:rPr>
      <w:sz w:val="16"/>
      <w:szCs w:val="16"/>
    </w:rPr>
  </w:style>
  <w:style w:type="paragraph" w:styleId="CommentText">
    <w:name w:val="annotation text"/>
    <w:basedOn w:val="Normal"/>
    <w:link w:val="CommentTextChar"/>
    <w:uiPriority w:val="99"/>
    <w:semiHidden/>
    <w:unhideWhenUsed/>
    <w:rsid w:val="00F31BC2"/>
    <w:pPr>
      <w:spacing w:line="240" w:lineRule="auto"/>
    </w:pPr>
    <w:rPr>
      <w:sz w:val="20"/>
      <w:szCs w:val="20"/>
    </w:rPr>
  </w:style>
  <w:style w:type="character" w:customStyle="1" w:styleId="CommentTextChar">
    <w:name w:val="Comment Text Char"/>
    <w:basedOn w:val="DefaultParagraphFont"/>
    <w:link w:val="CommentText"/>
    <w:uiPriority w:val="99"/>
    <w:semiHidden/>
    <w:rsid w:val="00F31BC2"/>
    <w:rPr>
      <w:sz w:val="20"/>
      <w:szCs w:val="20"/>
    </w:rPr>
  </w:style>
  <w:style w:type="paragraph" w:styleId="CommentSubject">
    <w:name w:val="annotation subject"/>
    <w:basedOn w:val="CommentText"/>
    <w:next w:val="CommentText"/>
    <w:link w:val="CommentSubjectChar"/>
    <w:uiPriority w:val="99"/>
    <w:semiHidden/>
    <w:unhideWhenUsed/>
    <w:rsid w:val="00F31BC2"/>
    <w:rPr>
      <w:b/>
      <w:bCs/>
    </w:rPr>
  </w:style>
  <w:style w:type="character" w:customStyle="1" w:styleId="CommentSubjectChar">
    <w:name w:val="Comment Subject Char"/>
    <w:basedOn w:val="CommentTextChar"/>
    <w:link w:val="CommentSubject"/>
    <w:uiPriority w:val="99"/>
    <w:semiHidden/>
    <w:rsid w:val="00F31BC2"/>
    <w:rPr>
      <w:b/>
      <w:bCs/>
      <w:sz w:val="20"/>
      <w:szCs w:val="20"/>
    </w:rPr>
  </w:style>
  <w:style w:type="character" w:styleId="Hyperlink">
    <w:name w:val="Hyperlink"/>
    <w:basedOn w:val="DefaultParagraphFont"/>
    <w:uiPriority w:val="99"/>
    <w:unhideWhenUsed/>
    <w:rsid w:val="00B45C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CE0"/>
    <w:rPr>
      <w:rFonts w:ascii="Tahoma" w:hAnsi="Tahoma" w:cs="Tahoma"/>
      <w:sz w:val="16"/>
      <w:szCs w:val="16"/>
    </w:rPr>
  </w:style>
  <w:style w:type="paragraph" w:styleId="ListParagraph">
    <w:name w:val="List Paragraph"/>
    <w:basedOn w:val="Normal"/>
    <w:uiPriority w:val="34"/>
    <w:qFormat/>
    <w:rsid w:val="00167CE0"/>
    <w:pPr>
      <w:ind w:left="720"/>
      <w:contextualSpacing/>
    </w:pPr>
  </w:style>
  <w:style w:type="character" w:styleId="CommentReference">
    <w:name w:val="annotation reference"/>
    <w:basedOn w:val="DefaultParagraphFont"/>
    <w:uiPriority w:val="99"/>
    <w:semiHidden/>
    <w:unhideWhenUsed/>
    <w:rsid w:val="00F31BC2"/>
    <w:rPr>
      <w:sz w:val="16"/>
      <w:szCs w:val="16"/>
    </w:rPr>
  </w:style>
  <w:style w:type="paragraph" w:styleId="CommentText">
    <w:name w:val="annotation text"/>
    <w:basedOn w:val="Normal"/>
    <w:link w:val="CommentTextChar"/>
    <w:uiPriority w:val="99"/>
    <w:semiHidden/>
    <w:unhideWhenUsed/>
    <w:rsid w:val="00F31BC2"/>
    <w:pPr>
      <w:spacing w:line="240" w:lineRule="auto"/>
    </w:pPr>
    <w:rPr>
      <w:sz w:val="20"/>
      <w:szCs w:val="20"/>
    </w:rPr>
  </w:style>
  <w:style w:type="character" w:customStyle="1" w:styleId="CommentTextChar">
    <w:name w:val="Comment Text Char"/>
    <w:basedOn w:val="DefaultParagraphFont"/>
    <w:link w:val="CommentText"/>
    <w:uiPriority w:val="99"/>
    <w:semiHidden/>
    <w:rsid w:val="00F31BC2"/>
    <w:rPr>
      <w:sz w:val="20"/>
      <w:szCs w:val="20"/>
    </w:rPr>
  </w:style>
  <w:style w:type="paragraph" w:styleId="CommentSubject">
    <w:name w:val="annotation subject"/>
    <w:basedOn w:val="CommentText"/>
    <w:next w:val="CommentText"/>
    <w:link w:val="CommentSubjectChar"/>
    <w:uiPriority w:val="99"/>
    <w:semiHidden/>
    <w:unhideWhenUsed/>
    <w:rsid w:val="00F31BC2"/>
    <w:rPr>
      <w:b/>
      <w:bCs/>
    </w:rPr>
  </w:style>
  <w:style w:type="character" w:customStyle="1" w:styleId="CommentSubjectChar">
    <w:name w:val="Comment Subject Char"/>
    <w:basedOn w:val="CommentTextChar"/>
    <w:link w:val="CommentSubject"/>
    <w:uiPriority w:val="99"/>
    <w:semiHidden/>
    <w:rsid w:val="00F31BC2"/>
    <w:rPr>
      <w:b/>
      <w:bCs/>
      <w:sz w:val="20"/>
      <w:szCs w:val="20"/>
    </w:rPr>
  </w:style>
  <w:style w:type="character" w:styleId="Hyperlink">
    <w:name w:val="Hyperlink"/>
    <w:basedOn w:val="DefaultParagraphFont"/>
    <w:uiPriority w:val="99"/>
    <w:unhideWhenUsed/>
    <w:rsid w:val="00B45C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vid.breen@ing.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g.com.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ING Direct</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Landauro, M. (Megan)</dc:creator>
  <cp:lastModifiedBy>Landauro, M. (Megan)</cp:lastModifiedBy>
  <cp:revision>3</cp:revision>
  <dcterms:created xsi:type="dcterms:W3CDTF">2018-01-04T01:39:00Z</dcterms:created>
  <dcterms:modified xsi:type="dcterms:W3CDTF">2018-01-04T01:39:00Z</dcterms:modified>
</cp:coreProperties>
</file>